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805" w:rsidRPr="00203805" w:rsidRDefault="00683E4D" w:rsidP="00A771FE">
      <w:pPr>
        <w:rPr>
          <w:rFonts w:asciiTheme="majorHAnsi" w:hAnsiTheme="majorHAnsi" w:cstheme="majorHAnsi"/>
          <w:sz w:val="22"/>
          <w:szCs w:val="22"/>
        </w:rPr>
      </w:pPr>
      <w:r w:rsidRPr="00C72F9D">
        <w:rPr>
          <w:rFonts w:asciiTheme="majorHAnsi" w:hAnsiTheme="majorHAnsi" w:cstheme="majorHAnsi"/>
          <w:noProof/>
          <w:sz w:val="22"/>
          <w:szCs w:val="22"/>
        </w:rPr>
        <w:drawing>
          <wp:anchor distT="0" distB="0" distL="114300" distR="114300" simplePos="0" relativeHeight="251659264" behindDoc="1" locked="0" layoutInCell="1" allowOverlap="1">
            <wp:simplePos x="0" y="0"/>
            <wp:positionH relativeFrom="column">
              <wp:posOffset>778329</wp:posOffset>
            </wp:positionH>
            <wp:positionV relativeFrom="paragraph">
              <wp:posOffset>-1034506</wp:posOffset>
            </wp:positionV>
            <wp:extent cx="990600" cy="990600"/>
            <wp:effectExtent l="0" t="0" r="0" b="0"/>
            <wp:wrapNone/>
            <wp:docPr id="6" name="Picture 6"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opy of SF_Crest.pn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992385" cy="992385"/>
                    </a:xfrm>
                    <a:prstGeom prst="rect">
                      <a:avLst/>
                    </a:prstGeom>
                  </pic:spPr>
                </pic:pic>
              </a:graphicData>
            </a:graphic>
          </wp:anchor>
        </w:drawing>
      </w:r>
      <w:r w:rsidRPr="00C72F9D">
        <w:rPr>
          <w:rFonts w:asciiTheme="majorHAnsi" w:hAnsiTheme="majorHAnsi" w:cstheme="majorHAnsi"/>
          <w:noProof/>
          <w:sz w:val="22"/>
          <w:szCs w:val="22"/>
        </w:rPr>
        <w:drawing>
          <wp:anchor distT="0" distB="0" distL="114300" distR="114300" simplePos="0" relativeHeight="251657215" behindDoc="1" locked="0" layoutInCell="1" allowOverlap="1">
            <wp:simplePos x="0" y="0"/>
            <wp:positionH relativeFrom="column">
              <wp:posOffset>-424064</wp:posOffset>
            </wp:positionH>
            <wp:positionV relativeFrom="paragraph">
              <wp:posOffset>-1077232</wp:posOffset>
            </wp:positionV>
            <wp:extent cx="1202871" cy="1115886"/>
            <wp:effectExtent l="0" t="0" r="0" b="8255"/>
            <wp:wrapNone/>
            <wp:docPr id="7" name="Picture 7" descr="A picture containing kylix&#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DLE crest.JPG"/>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202871" cy="1115886"/>
                    </a:xfrm>
                    <a:prstGeom prst="rect">
                      <a:avLst/>
                    </a:prstGeom>
                  </pic:spPr>
                </pic:pic>
              </a:graphicData>
            </a:graphic>
          </wp:anchor>
        </w:drawing>
      </w:r>
      <w:r w:rsidRPr="00C72F9D">
        <w:rPr>
          <w:rFonts w:asciiTheme="majorHAnsi" w:hAnsiTheme="majorHAnsi" w:cstheme="majorHAnsi"/>
          <w:noProof/>
          <w:sz w:val="22"/>
          <w:szCs w:val="22"/>
        </w:rPr>
        <w:drawing>
          <wp:anchor distT="0" distB="0" distL="114300" distR="114300" simplePos="0" relativeHeight="251658240" behindDoc="0" locked="0" layoutInCell="1" allowOverlap="1">
            <wp:simplePos x="0" y="0"/>
            <wp:positionH relativeFrom="column">
              <wp:posOffset>1855833</wp:posOffset>
            </wp:positionH>
            <wp:positionV relativeFrom="paragraph">
              <wp:posOffset>-1050925</wp:posOffset>
            </wp:positionV>
            <wp:extent cx="1006929" cy="1006461"/>
            <wp:effectExtent l="0" t="0" r="3175" b="3810"/>
            <wp:wrapNone/>
            <wp:docPr id="5" name="Picture 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py of ECS_MS_Crest.jpg"/>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006929" cy="1006461"/>
                    </a:xfrm>
                    <a:prstGeom prst="rect">
                      <a:avLst/>
                    </a:prstGeom>
                  </pic:spPr>
                </pic:pic>
              </a:graphicData>
            </a:graphic>
          </wp:anchor>
        </w:drawing>
      </w:r>
      <w:r w:rsidR="00C72F9D" w:rsidRPr="00C72F9D">
        <w:rPr>
          <w:rFonts w:asciiTheme="majorHAnsi" w:hAnsiTheme="majorHAnsi" w:cstheme="majorHAnsi"/>
          <w:noProof/>
          <w:sz w:val="22"/>
          <w:szCs w:val="22"/>
        </w:rPr>
        <w:drawing>
          <wp:anchor distT="0" distB="0" distL="114300" distR="114300" simplePos="0" relativeHeight="251660288" behindDoc="1" locked="0" layoutInCell="1" allowOverlap="1">
            <wp:simplePos x="0" y="0"/>
            <wp:positionH relativeFrom="column">
              <wp:posOffset>2818311</wp:posOffset>
            </wp:positionH>
            <wp:positionV relativeFrom="paragraph">
              <wp:posOffset>-1066709</wp:posOffset>
            </wp:positionV>
            <wp:extent cx="1098962" cy="1022441"/>
            <wp:effectExtent l="0" t="0" r="635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ed.JPG"/>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098962" cy="1022441"/>
                    </a:xfrm>
                    <a:prstGeom prst="rect">
                      <a:avLst/>
                    </a:prstGeom>
                  </pic:spPr>
                </pic:pic>
              </a:graphicData>
            </a:graphic>
          </wp:anchor>
        </w:drawing>
      </w:r>
      <w:bookmarkStart w:id="0" w:name="_GoBack"/>
      <w:bookmarkEnd w:id="0"/>
    </w:p>
    <w:p w:rsidR="002D6E21" w:rsidRDefault="002D6E21" w:rsidP="00A771FE">
      <w:pPr>
        <w:rPr>
          <w:sz w:val="22"/>
          <w:szCs w:val="22"/>
        </w:rPr>
      </w:pPr>
    </w:p>
    <w:p w:rsidR="002D6E21" w:rsidRDefault="002D6E21" w:rsidP="002D6E21"/>
    <w:p w:rsidR="00A85337" w:rsidRDefault="00A85337" w:rsidP="00A85337">
      <w:pPr>
        <w:pStyle w:val="Heading1"/>
        <w:jc w:val="center"/>
        <w:rPr>
          <w:rFonts w:cs="Calibri Light"/>
          <w:caps/>
          <w:sz w:val="28"/>
        </w:rPr>
      </w:pPr>
      <w:bookmarkStart w:id="1" w:name="_Toc48125249"/>
      <w:r w:rsidRPr="00A85337">
        <w:rPr>
          <w:rFonts w:cs="Calibri Light"/>
          <w:caps/>
          <w:sz w:val="28"/>
        </w:rPr>
        <w:t>Title IX Policy and Procedures</w:t>
      </w:r>
      <w:bookmarkEnd w:id="1"/>
    </w:p>
    <w:p w:rsidR="00A85337" w:rsidRPr="00A85337" w:rsidRDefault="00A85337" w:rsidP="00A85337"/>
    <w:p w:rsidR="00A85337" w:rsidRPr="00EC0A25" w:rsidRDefault="00A85337" w:rsidP="00A85337">
      <w:pPr>
        <w:jc w:val="both"/>
        <w:rPr>
          <w:rFonts w:asciiTheme="minorHAnsi" w:hAnsiTheme="minorHAnsi" w:cstheme="minorHAnsi"/>
        </w:rPr>
      </w:pPr>
      <w:r w:rsidRPr="00BF0E21">
        <w:rPr>
          <w:rFonts w:asciiTheme="minorHAnsi" w:hAnsiTheme="minorHAnsi" w:cstheme="minorHAnsi"/>
        </w:rPr>
        <w:t>Einstein Charter Schools does not discriminate on the basis of sex in its education programs and activities and, accordingly, requires its staff, teachers, employees and students to abide by the requirements of Title IX of the Educational Amendments of 1972 and its implementing regulations.  Sexual harassment is a form of sex discrimination and is explicitly prohibited, whether such conduct occurs on or off campus during or after school hours during or directly related to school-sponsored activities, or at a time and/or place directly related to school functions or an employee’s school-related duties.  It is the intent of Einstein Charter Schools to maintain an environment free from sexual assault and sexual harassment of any kind; therefore, this policy commands that no student shall be subjected to sexual misconduct, sexual assault or sexual harassment by other students or Einstein Charter Schools staff or employees.  This policy shall be enforced and the accompanying procedures shall be implemented regardless of whether a complaint has been filed with or an investigation has been instituted by any law enforcement agency.</w:t>
      </w:r>
    </w:p>
    <w:p w:rsidR="00A85337" w:rsidRPr="00BF0E21" w:rsidRDefault="00A85337" w:rsidP="00A85337">
      <w:pPr>
        <w:rPr>
          <w:rFonts w:asciiTheme="minorHAnsi" w:hAnsiTheme="minorHAnsi" w:cstheme="minorHAnsi"/>
        </w:rPr>
      </w:pPr>
    </w:p>
    <w:p w:rsidR="00A85337" w:rsidRPr="00BF0E21" w:rsidRDefault="00A85337" w:rsidP="00A85337">
      <w:pPr>
        <w:jc w:val="both"/>
        <w:rPr>
          <w:rFonts w:asciiTheme="minorHAnsi" w:hAnsiTheme="minorHAnsi" w:cstheme="minorHAnsi"/>
        </w:rPr>
      </w:pPr>
      <w:r w:rsidRPr="00BF0E21">
        <w:rPr>
          <w:rFonts w:asciiTheme="minorHAnsi" w:hAnsiTheme="minorHAnsi" w:cstheme="minorHAnsi"/>
        </w:rPr>
        <w:t xml:space="preserve">Sexual harassment occurs when: education benefits are conditioned upon participation in unwelcome sexual conduct (i.e., Quid Pro Quo); unwelcome conduct occurs that a reasonable person would determine is so severe, pervasive, and objectively offensive that it effectively denies a person equal access to the school's education program or activity; and/or sexual assault (as defined in the </w:t>
      </w:r>
      <w:proofErr w:type="spellStart"/>
      <w:r w:rsidRPr="00BF0E21">
        <w:rPr>
          <w:rFonts w:asciiTheme="minorHAnsi" w:hAnsiTheme="minorHAnsi" w:cstheme="minorHAnsi"/>
        </w:rPr>
        <w:t>Clery</w:t>
      </w:r>
      <w:proofErr w:type="spellEnd"/>
      <w:r w:rsidRPr="00BF0E21">
        <w:rPr>
          <w:rFonts w:asciiTheme="minorHAnsi" w:hAnsiTheme="minorHAnsi" w:cstheme="minorHAnsi"/>
        </w:rPr>
        <w:t xml:space="preserve"> Act), dating violence, domestic violence, or stalking as defined in the Violence Against Women Act (VAWA).</w:t>
      </w:r>
    </w:p>
    <w:p w:rsidR="00A85337" w:rsidRPr="00BF0E21" w:rsidRDefault="00A85337" w:rsidP="00A85337">
      <w:pPr>
        <w:jc w:val="both"/>
        <w:rPr>
          <w:rFonts w:asciiTheme="minorHAnsi" w:hAnsiTheme="minorHAnsi" w:cstheme="minorHAnsi"/>
        </w:rPr>
      </w:pPr>
    </w:p>
    <w:p w:rsidR="00A85337" w:rsidRPr="00BF0E21" w:rsidRDefault="00A85337" w:rsidP="00A85337">
      <w:pPr>
        <w:jc w:val="both"/>
        <w:rPr>
          <w:rFonts w:asciiTheme="minorHAnsi" w:hAnsiTheme="minorHAnsi" w:cstheme="minorHAnsi"/>
        </w:rPr>
      </w:pPr>
      <w:r w:rsidRPr="00BF0E21">
        <w:rPr>
          <w:rFonts w:asciiTheme="minorHAnsi" w:hAnsiTheme="minorHAnsi" w:cstheme="minorHAnsi"/>
        </w:rPr>
        <w:t xml:space="preserve">Title IX requires Einstein Charter Schools to take steps to prevent and remedy two forms of sex-based harassment:  sexual harassment (including sexual violence) and gender-based harassment Sexual harassment is unwelcome conduct of a sexual nature. It includes unwelcome sexual </w:t>
      </w:r>
      <w:proofErr w:type="gramStart"/>
      <w:r w:rsidRPr="00BF0E21">
        <w:rPr>
          <w:rFonts w:asciiTheme="minorHAnsi" w:hAnsiTheme="minorHAnsi" w:cstheme="minorHAnsi"/>
        </w:rPr>
        <w:t>advances,</w:t>
      </w:r>
      <w:proofErr w:type="gramEnd"/>
      <w:r w:rsidRPr="00BF0E21">
        <w:rPr>
          <w:rFonts w:asciiTheme="minorHAnsi" w:hAnsiTheme="minorHAnsi" w:cstheme="minorHAnsi"/>
        </w:rPr>
        <w:t xml:space="preserve"> requests for sexual favors, and other verbal, nonverbal, or physical conduct of a sexual nature. Sexual violence is a form of sexual harassment. Sexual violence, as the Office of Civil Rights uses the term, refers to physical sexual acts perpetrated against a person’s will or where a person is incapable of giving consent. A number of different acts fall into the category of sexual violence, including rape, sexual assault, sexual battery, sexual abuse, and sexual coercion.  Title IX also prohibits gender-based harassment, which is unwelcome conduct based on a student’s sex, or harassing conduct based on a student’s failure to conform to sex stereotypes.</w:t>
      </w:r>
    </w:p>
    <w:p w:rsidR="00A85337" w:rsidRPr="00BF0E21" w:rsidRDefault="00A85337" w:rsidP="00A85337">
      <w:pPr>
        <w:jc w:val="both"/>
        <w:rPr>
          <w:rFonts w:asciiTheme="minorHAnsi" w:hAnsiTheme="minorHAnsi" w:cstheme="minorHAnsi"/>
        </w:rPr>
      </w:pPr>
    </w:p>
    <w:p w:rsidR="00A85337" w:rsidRPr="00BF0E21" w:rsidRDefault="00A85337" w:rsidP="00A85337">
      <w:pPr>
        <w:jc w:val="both"/>
        <w:rPr>
          <w:rFonts w:asciiTheme="minorHAnsi" w:hAnsiTheme="minorHAnsi" w:cstheme="minorHAnsi"/>
        </w:rPr>
      </w:pPr>
      <w:proofErr w:type="gramStart"/>
      <w:r w:rsidRPr="00BF0E21">
        <w:rPr>
          <w:rFonts w:asciiTheme="minorHAnsi" w:hAnsiTheme="minorHAnsi" w:cstheme="minorHAnsi"/>
        </w:rPr>
        <w:t>Sex-based harassment can be carried out by school employees, other students, and third parties</w:t>
      </w:r>
      <w:proofErr w:type="gramEnd"/>
      <w:r w:rsidRPr="00BF0E21">
        <w:rPr>
          <w:rFonts w:asciiTheme="minorHAnsi" w:hAnsiTheme="minorHAnsi" w:cstheme="minorHAnsi"/>
        </w:rPr>
        <w:t>. All students can experience sex-based harassment, including male and female students, LGBT students, students with disabilities, and students of different races, national origins, and ages. Title IX protects all students from sex-based harassment, regardless of the sex of the parties, including when they are members of the same sex.</w:t>
      </w:r>
    </w:p>
    <w:p w:rsidR="00A85337" w:rsidRPr="00BF0E21" w:rsidRDefault="00A85337" w:rsidP="00A85337">
      <w:pPr>
        <w:jc w:val="both"/>
        <w:rPr>
          <w:rFonts w:asciiTheme="minorHAnsi" w:hAnsiTheme="minorHAnsi" w:cstheme="minorHAnsi"/>
        </w:rPr>
      </w:pPr>
    </w:p>
    <w:p w:rsidR="00A85337" w:rsidRPr="00BF0E21" w:rsidRDefault="00A85337" w:rsidP="00A85337">
      <w:pPr>
        <w:jc w:val="both"/>
        <w:rPr>
          <w:rFonts w:asciiTheme="minorHAnsi" w:hAnsiTheme="minorHAnsi" w:cstheme="minorHAnsi"/>
        </w:rPr>
      </w:pPr>
      <w:r w:rsidRPr="00BF0E21">
        <w:rPr>
          <w:rFonts w:asciiTheme="minorHAnsi" w:hAnsiTheme="minorHAnsi" w:cstheme="minorHAnsi"/>
        </w:rPr>
        <w:t>Sex-based harassment creates a hostile environment if the conduct is sufficiently serious that it denies or limits a student’s ability to participate in or benefit from the school’s program. When a school knows or reasonably should know of possible sex-based harassment, it must take immediate and appropriate steps to investigate or otherwise determine what occurred. If an investigation reveals that the harassment created a hostile environment, the school must take prompt and effective steps reasonably calculated to end the harassment, eliminate the hostile environment, prevent its recurrence, and, as appropriate, remedy its effects.</w:t>
      </w:r>
    </w:p>
    <w:p w:rsidR="00A85337" w:rsidRPr="00BF0E21" w:rsidRDefault="00A85337" w:rsidP="00A85337">
      <w:pPr>
        <w:jc w:val="both"/>
        <w:rPr>
          <w:rFonts w:asciiTheme="minorHAnsi" w:hAnsiTheme="minorHAnsi" w:cstheme="minorHAnsi"/>
        </w:rPr>
      </w:pPr>
    </w:p>
    <w:p w:rsidR="00A85337" w:rsidRPr="00BF0E21" w:rsidRDefault="00A85337" w:rsidP="00A85337">
      <w:pPr>
        <w:jc w:val="both"/>
        <w:rPr>
          <w:rFonts w:asciiTheme="minorHAnsi" w:hAnsiTheme="minorHAnsi" w:cstheme="minorHAnsi"/>
        </w:rPr>
      </w:pPr>
      <w:r w:rsidRPr="00BF0E21">
        <w:rPr>
          <w:rFonts w:asciiTheme="minorHAnsi" w:hAnsiTheme="minorHAnsi" w:cstheme="minorHAnsi"/>
        </w:rPr>
        <w:t xml:space="preserve">Questions regarding Title IX may be referred to the U. S. Department of Education, Office of Civil of Civil Rights (OCR) or to Einstein Charter Schools’ </w:t>
      </w:r>
      <w:r w:rsidRPr="00693CB2">
        <w:rPr>
          <w:rFonts w:asciiTheme="minorHAnsi" w:hAnsiTheme="minorHAnsi" w:cstheme="minorHAnsi"/>
        </w:rPr>
        <w:t>email:</w:t>
      </w:r>
      <w:r w:rsidRPr="00BF0E21">
        <w:rPr>
          <w:rFonts w:asciiTheme="minorHAnsi" w:hAnsiTheme="minorHAnsi" w:cstheme="minorHAnsi"/>
        </w:rPr>
        <w:t xml:space="preserve"> </w:t>
      </w:r>
      <w:r w:rsidRPr="00550939">
        <w:rPr>
          <w:rFonts w:asciiTheme="minorHAnsi" w:hAnsiTheme="minorHAnsi" w:cstheme="minorHAnsi"/>
        </w:rPr>
        <w:t>my_tran@einsteincharterschools.org</w:t>
      </w:r>
      <w:r w:rsidRPr="00BF0E21">
        <w:rPr>
          <w:rFonts w:asciiTheme="minorHAnsi" w:hAnsiTheme="minorHAnsi" w:cstheme="minorHAnsi"/>
        </w:rPr>
        <w:t xml:space="preserve">. </w:t>
      </w:r>
    </w:p>
    <w:p w:rsidR="00A85337" w:rsidRPr="00BF0E21" w:rsidRDefault="00A85337" w:rsidP="00A85337">
      <w:pPr>
        <w:jc w:val="both"/>
        <w:rPr>
          <w:rFonts w:asciiTheme="minorHAnsi" w:hAnsiTheme="minorHAnsi" w:cstheme="minorHAnsi"/>
          <w:b/>
          <w:u w:val="single"/>
        </w:rPr>
      </w:pPr>
    </w:p>
    <w:p w:rsidR="00A85337" w:rsidRPr="00BF0E21" w:rsidRDefault="00A85337" w:rsidP="00A85337">
      <w:pPr>
        <w:rPr>
          <w:rFonts w:asciiTheme="minorHAnsi" w:hAnsiTheme="minorHAnsi" w:cstheme="minorHAnsi"/>
        </w:rPr>
      </w:pPr>
      <w:r w:rsidRPr="00BF0E21">
        <w:rPr>
          <w:rFonts w:asciiTheme="minorHAnsi" w:hAnsiTheme="minorHAnsi" w:cstheme="minorHAnsi"/>
          <w:b/>
          <w:u w:val="single"/>
        </w:rPr>
        <w:t>Einstein Charter Schools’ Title IX Personnel</w:t>
      </w:r>
      <w:r w:rsidRPr="00BF0E21">
        <w:rPr>
          <w:rFonts w:asciiTheme="minorHAnsi" w:hAnsiTheme="minorHAnsi" w:cstheme="minorHAnsi"/>
        </w:rPr>
        <w:t xml:space="preserve"> consist of the following individuals:</w:t>
      </w:r>
    </w:p>
    <w:p w:rsidR="00A85337" w:rsidRPr="00703419" w:rsidRDefault="00A85337" w:rsidP="00A85337">
      <w:pPr>
        <w:rPr>
          <w:rFonts w:asciiTheme="minorHAnsi" w:hAnsiTheme="minorHAnsi" w:cstheme="minorHAnsi"/>
          <w:sz w:val="16"/>
          <w:szCs w:val="16"/>
        </w:rPr>
      </w:pPr>
    </w:p>
    <w:tbl>
      <w:tblPr>
        <w:tblStyle w:val="GridTable4Accent1"/>
        <w:tblW w:w="10643" w:type="dxa"/>
        <w:tblInd w:w="-95" w:type="dxa"/>
        <w:tblLayout w:type="fixed"/>
        <w:tblLook w:val="04A0"/>
      </w:tblPr>
      <w:tblGrid>
        <w:gridCol w:w="2813"/>
        <w:gridCol w:w="1980"/>
        <w:gridCol w:w="4230"/>
        <w:gridCol w:w="1620"/>
      </w:tblGrid>
      <w:tr w:rsidR="00A85337" w:rsidRPr="00A85093" w:rsidTr="00A85337">
        <w:trPr>
          <w:cnfStyle w:val="100000000000"/>
        </w:trPr>
        <w:tc>
          <w:tcPr>
            <w:cnfStyle w:val="001000000000"/>
            <w:tcW w:w="2813" w:type="dxa"/>
          </w:tcPr>
          <w:p w:rsidR="00A85337" w:rsidRPr="00A85093" w:rsidRDefault="00A85337" w:rsidP="0077622A">
            <w:pPr>
              <w:jc w:val="center"/>
              <w:rPr>
                <w:rFonts w:asciiTheme="minorHAnsi" w:hAnsiTheme="minorHAnsi" w:cstheme="minorHAnsi"/>
                <w:b w:val="0"/>
                <w:bCs w:val="0"/>
                <w:sz w:val="21"/>
                <w:szCs w:val="21"/>
              </w:rPr>
            </w:pPr>
            <w:r w:rsidRPr="00A85093">
              <w:rPr>
                <w:rFonts w:asciiTheme="minorHAnsi" w:hAnsiTheme="minorHAnsi" w:cstheme="minorHAnsi"/>
                <w:b w:val="0"/>
                <w:bCs w:val="0"/>
                <w:sz w:val="21"/>
                <w:szCs w:val="21"/>
              </w:rPr>
              <w:t>POSITION</w:t>
            </w:r>
          </w:p>
        </w:tc>
        <w:tc>
          <w:tcPr>
            <w:tcW w:w="1980" w:type="dxa"/>
          </w:tcPr>
          <w:p w:rsidR="00A85337" w:rsidRPr="00A85093" w:rsidRDefault="00A85337" w:rsidP="0077622A">
            <w:pPr>
              <w:jc w:val="center"/>
              <w:cnfStyle w:val="100000000000"/>
              <w:rPr>
                <w:rFonts w:asciiTheme="minorHAnsi" w:hAnsiTheme="minorHAnsi" w:cstheme="minorHAnsi"/>
                <w:b w:val="0"/>
                <w:bCs w:val="0"/>
                <w:sz w:val="21"/>
                <w:szCs w:val="21"/>
              </w:rPr>
            </w:pPr>
            <w:r w:rsidRPr="00A85093">
              <w:rPr>
                <w:rFonts w:asciiTheme="minorHAnsi" w:hAnsiTheme="minorHAnsi" w:cstheme="minorHAnsi"/>
                <w:b w:val="0"/>
                <w:bCs w:val="0"/>
                <w:sz w:val="21"/>
                <w:szCs w:val="21"/>
              </w:rPr>
              <w:t>NAME</w:t>
            </w:r>
          </w:p>
        </w:tc>
        <w:tc>
          <w:tcPr>
            <w:tcW w:w="4230" w:type="dxa"/>
          </w:tcPr>
          <w:p w:rsidR="00A85337" w:rsidRPr="00A85093" w:rsidRDefault="00A85337" w:rsidP="0077622A">
            <w:pPr>
              <w:jc w:val="center"/>
              <w:cnfStyle w:val="100000000000"/>
              <w:rPr>
                <w:rFonts w:asciiTheme="minorHAnsi" w:hAnsiTheme="minorHAnsi" w:cstheme="minorHAnsi"/>
                <w:b w:val="0"/>
                <w:bCs w:val="0"/>
                <w:sz w:val="21"/>
                <w:szCs w:val="21"/>
              </w:rPr>
            </w:pPr>
            <w:r w:rsidRPr="00A85093">
              <w:rPr>
                <w:rFonts w:asciiTheme="minorHAnsi" w:hAnsiTheme="minorHAnsi" w:cstheme="minorHAnsi"/>
                <w:b w:val="0"/>
                <w:bCs w:val="0"/>
                <w:sz w:val="21"/>
                <w:szCs w:val="21"/>
              </w:rPr>
              <w:t>EMAIL</w:t>
            </w:r>
          </w:p>
        </w:tc>
        <w:tc>
          <w:tcPr>
            <w:tcW w:w="1620" w:type="dxa"/>
          </w:tcPr>
          <w:p w:rsidR="00A85337" w:rsidRPr="00A85093" w:rsidRDefault="00A85337" w:rsidP="0077622A">
            <w:pPr>
              <w:jc w:val="center"/>
              <w:cnfStyle w:val="100000000000"/>
              <w:rPr>
                <w:rFonts w:asciiTheme="minorHAnsi" w:hAnsiTheme="minorHAnsi" w:cstheme="minorHAnsi"/>
                <w:b w:val="0"/>
                <w:bCs w:val="0"/>
                <w:sz w:val="21"/>
                <w:szCs w:val="21"/>
              </w:rPr>
            </w:pPr>
            <w:r w:rsidRPr="00A85093">
              <w:rPr>
                <w:rFonts w:asciiTheme="minorHAnsi" w:hAnsiTheme="minorHAnsi" w:cstheme="minorHAnsi"/>
                <w:b w:val="0"/>
                <w:bCs w:val="0"/>
                <w:sz w:val="21"/>
                <w:szCs w:val="21"/>
              </w:rPr>
              <w:t>PHONE</w:t>
            </w:r>
          </w:p>
        </w:tc>
      </w:tr>
      <w:tr w:rsidR="00A85337" w:rsidRPr="00A85093" w:rsidTr="00A85337">
        <w:trPr>
          <w:cnfStyle w:val="000000100000"/>
        </w:trPr>
        <w:tc>
          <w:tcPr>
            <w:cnfStyle w:val="001000000000"/>
            <w:tcW w:w="2813" w:type="dxa"/>
          </w:tcPr>
          <w:p w:rsidR="00A85337" w:rsidRPr="00A85093" w:rsidRDefault="00A85337" w:rsidP="00FE21FF">
            <w:pPr>
              <w:rPr>
                <w:rFonts w:asciiTheme="minorHAnsi" w:hAnsiTheme="minorHAnsi" w:cstheme="minorHAnsi"/>
                <w:b w:val="0"/>
                <w:bCs w:val="0"/>
                <w:sz w:val="21"/>
                <w:szCs w:val="21"/>
              </w:rPr>
            </w:pPr>
            <w:r w:rsidRPr="00703419">
              <w:rPr>
                <w:rFonts w:asciiTheme="minorHAnsi" w:hAnsiTheme="minorHAnsi" w:cstheme="minorHAnsi"/>
                <w:b w:val="0"/>
                <w:bCs w:val="0"/>
                <w:sz w:val="21"/>
                <w:szCs w:val="21"/>
              </w:rPr>
              <w:t>Title IX Coordinator</w:t>
            </w:r>
          </w:p>
        </w:tc>
        <w:tc>
          <w:tcPr>
            <w:tcW w:w="1980" w:type="dxa"/>
          </w:tcPr>
          <w:p w:rsidR="00A85337" w:rsidRPr="00A85093" w:rsidRDefault="00A85337" w:rsidP="00703419">
            <w:pPr>
              <w:jc w:val="both"/>
              <w:cnfStyle w:val="000000100000"/>
              <w:rPr>
                <w:rFonts w:asciiTheme="minorHAnsi" w:hAnsiTheme="minorHAnsi" w:cstheme="minorHAnsi"/>
                <w:sz w:val="21"/>
                <w:szCs w:val="21"/>
              </w:rPr>
            </w:pPr>
            <w:r w:rsidRPr="00703419">
              <w:rPr>
                <w:rFonts w:asciiTheme="minorHAnsi" w:hAnsiTheme="minorHAnsi" w:cstheme="minorHAnsi"/>
                <w:sz w:val="21"/>
                <w:szCs w:val="21"/>
              </w:rPr>
              <w:t>My T. Tran</w:t>
            </w:r>
          </w:p>
        </w:tc>
        <w:tc>
          <w:tcPr>
            <w:tcW w:w="4230" w:type="dxa"/>
          </w:tcPr>
          <w:p w:rsidR="00A85337" w:rsidRPr="00A85093" w:rsidRDefault="00A85337" w:rsidP="00703419">
            <w:pPr>
              <w:jc w:val="both"/>
              <w:cnfStyle w:val="000000100000"/>
              <w:rPr>
                <w:rFonts w:asciiTheme="minorHAnsi" w:hAnsiTheme="minorHAnsi" w:cstheme="minorHAnsi"/>
                <w:sz w:val="21"/>
                <w:szCs w:val="21"/>
              </w:rPr>
            </w:pPr>
            <w:r>
              <w:fldChar w:fldCharType="begin"/>
            </w:r>
            <w:r>
              <w:instrText>HYPERLINK "mailto:my_tran@einsteincharterschools.org" \t "_blank"</w:instrText>
            </w:r>
            <w:r>
              <w:fldChar w:fldCharType="separate"/>
            </w:r>
            <w:r w:rsidRPr="00703419">
              <w:rPr>
                <w:rStyle w:val="Hyperlink"/>
                <w:rFonts w:asciiTheme="minorHAnsi" w:hAnsiTheme="minorHAnsi" w:cstheme="minorHAnsi"/>
                <w:sz w:val="21"/>
                <w:szCs w:val="21"/>
              </w:rPr>
              <w:t>my_tran@einsteincharterschools.org</w:t>
            </w:r>
            <w:r>
              <w:fldChar w:fldCharType="end"/>
            </w:r>
          </w:p>
        </w:tc>
        <w:tc>
          <w:tcPr>
            <w:tcW w:w="1620" w:type="dxa"/>
          </w:tcPr>
          <w:p w:rsidR="00A85337" w:rsidRPr="00A85093" w:rsidRDefault="00A85337" w:rsidP="00703419">
            <w:pPr>
              <w:jc w:val="both"/>
              <w:cnfStyle w:val="000000100000"/>
              <w:rPr>
                <w:rFonts w:asciiTheme="minorHAnsi" w:hAnsiTheme="minorHAnsi" w:cstheme="minorHAnsi"/>
                <w:sz w:val="21"/>
                <w:szCs w:val="21"/>
              </w:rPr>
            </w:pPr>
            <w:r w:rsidRPr="00703419">
              <w:rPr>
                <w:rFonts w:asciiTheme="minorHAnsi" w:hAnsiTheme="minorHAnsi" w:cstheme="minorHAnsi"/>
                <w:sz w:val="21"/>
                <w:szCs w:val="21"/>
              </w:rPr>
              <w:t>504-202-1372</w:t>
            </w:r>
          </w:p>
        </w:tc>
      </w:tr>
      <w:tr w:rsidR="00A85337" w:rsidRPr="00A85093" w:rsidTr="00A85337">
        <w:tc>
          <w:tcPr>
            <w:cnfStyle w:val="001000000000"/>
            <w:tcW w:w="2813" w:type="dxa"/>
          </w:tcPr>
          <w:p w:rsidR="00A85337" w:rsidRPr="00A85093" w:rsidRDefault="00A85337" w:rsidP="00FE21FF">
            <w:pPr>
              <w:rPr>
                <w:rFonts w:asciiTheme="minorHAnsi" w:hAnsiTheme="minorHAnsi" w:cstheme="minorHAnsi"/>
                <w:b w:val="0"/>
                <w:bCs w:val="0"/>
                <w:sz w:val="21"/>
                <w:szCs w:val="21"/>
              </w:rPr>
            </w:pPr>
            <w:r w:rsidRPr="00703419">
              <w:rPr>
                <w:rFonts w:asciiTheme="minorHAnsi" w:hAnsiTheme="minorHAnsi" w:cstheme="minorHAnsi"/>
                <w:b w:val="0"/>
                <w:bCs w:val="0"/>
                <w:sz w:val="21"/>
                <w:szCs w:val="21"/>
              </w:rPr>
              <w:t>Title IX Investigator(s)</w:t>
            </w:r>
          </w:p>
        </w:tc>
        <w:tc>
          <w:tcPr>
            <w:tcW w:w="1980" w:type="dxa"/>
          </w:tcPr>
          <w:p w:rsidR="00A85337" w:rsidRPr="00A85093" w:rsidRDefault="00A85337" w:rsidP="00703419">
            <w:pPr>
              <w:jc w:val="both"/>
              <w:cnfStyle w:val="000000000000"/>
              <w:rPr>
                <w:rFonts w:asciiTheme="minorHAnsi" w:hAnsiTheme="minorHAnsi" w:cstheme="minorHAnsi"/>
                <w:sz w:val="21"/>
                <w:szCs w:val="21"/>
              </w:rPr>
            </w:pPr>
            <w:r w:rsidRPr="00703419">
              <w:rPr>
                <w:rFonts w:asciiTheme="minorHAnsi" w:hAnsiTheme="minorHAnsi" w:cstheme="minorHAnsi"/>
                <w:sz w:val="21"/>
                <w:szCs w:val="21"/>
              </w:rPr>
              <w:t xml:space="preserve">Shannon </w:t>
            </w:r>
            <w:proofErr w:type="spellStart"/>
            <w:r w:rsidRPr="00703419">
              <w:rPr>
                <w:rFonts w:asciiTheme="minorHAnsi" w:hAnsiTheme="minorHAnsi" w:cstheme="minorHAnsi"/>
                <w:sz w:val="21"/>
                <w:szCs w:val="21"/>
              </w:rPr>
              <w:t>Fazande</w:t>
            </w:r>
            <w:proofErr w:type="spellEnd"/>
          </w:p>
        </w:tc>
        <w:tc>
          <w:tcPr>
            <w:tcW w:w="4230" w:type="dxa"/>
          </w:tcPr>
          <w:p w:rsidR="00A85337" w:rsidRPr="00A85093" w:rsidRDefault="00A85337" w:rsidP="00703419">
            <w:pPr>
              <w:jc w:val="both"/>
              <w:cnfStyle w:val="000000000000"/>
              <w:rPr>
                <w:rFonts w:asciiTheme="minorHAnsi" w:hAnsiTheme="minorHAnsi" w:cstheme="minorHAnsi"/>
                <w:sz w:val="21"/>
                <w:szCs w:val="21"/>
              </w:rPr>
            </w:pPr>
            <w:r>
              <w:fldChar w:fldCharType="begin"/>
            </w:r>
            <w:r>
              <w:instrText>HYPERLINK "mailto:shannon_fazande@einsteincharterschools.org" \t "_blank"</w:instrText>
            </w:r>
            <w:r>
              <w:fldChar w:fldCharType="separate"/>
            </w:r>
            <w:r w:rsidRPr="00703419">
              <w:rPr>
                <w:rStyle w:val="Hyperlink"/>
                <w:rFonts w:asciiTheme="minorHAnsi" w:hAnsiTheme="minorHAnsi" w:cstheme="minorHAnsi"/>
                <w:sz w:val="21"/>
                <w:szCs w:val="21"/>
              </w:rPr>
              <w:t>shannon_fazande@einsteincharterschools.org</w:t>
            </w:r>
            <w:r>
              <w:fldChar w:fldCharType="end"/>
            </w:r>
          </w:p>
        </w:tc>
        <w:tc>
          <w:tcPr>
            <w:tcW w:w="1620" w:type="dxa"/>
          </w:tcPr>
          <w:p w:rsidR="00A85337" w:rsidRPr="00A85093" w:rsidRDefault="00A85337" w:rsidP="00703419">
            <w:pPr>
              <w:jc w:val="both"/>
              <w:cnfStyle w:val="000000000000"/>
              <w:rPr>
                <w:rFonts w:asciiTheme="minorHAnsi" w:hAnsiTheme="minorHAnsi" w:cstheme="minorHAnsi"/>
                <w:sz w:val="21"/>
                <w:szCs w:val="21"/>
              </w:rPr>
            </w:pPr>
            <w:r w:rsidRPr="00A85093">
              <w:rPr>
                <w:rFonts w:asciiTheme="minorHAnsi" w:hAnsiTheme="minorHAnsi" w:cstheme="minorHAnsi"/>
                <w:sz w:val="21"/>
                <w:szCs w:val="21"/>
              </w:rPr>
              <w:t>504.503.0461</w:t>
            </w:r>
          </w:p>
        </w:tc>
      </w:tr>
      <w:tr w:rsidR="00A85337" w:rsidRPr="00A85093" w:rsidTr="00A85337">
        <w:trPr>
          <w:cnfStyle w:val="000000100000"/>
        </w:trPr>
        <w:tc>
          <w:tcPr>
            <w:cnfStyle w:val="001000000000"/>
            <w:tcW w:w="2813" w:type="dxa"/>
          </w:tcPr>
          <w:p w:rsidR="00A85337" w:rsidRPr="00A85093" w:rsidRDefault="00A85337" w:rsidP="00FE21FF">
            <w:pPr>
              <w:rPr>
                <w:rFonts w:asciiTheme="minorHAnsi" w:hAnsiTheme="minorHAnsi" w:cstheme="minorHAnsi"/>
                <w:b w:val="0"/>
                <w:bCs w:val="0"/>
                <w:sz w:val="21"/>
                <w:szCs w:val="21"/>
              </w:rPr>
            </w:pPr>
            <w:r w:rsidRPr="00703419">
              <w:rPr>
                <w:rFonts w:asciiTheme="minorHAnsi" w:hAnsiTheme="minorHAnsi" w:cstheme="minorHAnsi"/>
                <w:b w:val="0"/>
                <w:bCs w:val="0"/>
                <w:sz w:val="21"/>
                <w:szCs w:val="21"/>
              </w:rPr>
              <w:t>Title IX Decision-Maker</w:t>
            </w:r>
          </w:p>
        </w:tc>
        <w:tc>
          <w:tcPr>
            <w:tcW w:w="1980" w:type="dxa"/>
          </w:tcPr>
          <w:p w:rsidR="00A85337" w:rsidRPr="00A85093" w:rsidRDefault="00A85337" w:rsidP="00703419">
            <w:pPr>
              <w:jc w:val="both"/>
              <w:cnfStyle w:val="000000100000"/>
              <w:rPr>
                <w:rFonts w:asciiTheme="minorHAnsi" w:hAnsiTheme="minorHAnsi" w:cstheme="minorHAnsi"/>
                <w:sz w:val="21"/>
                <w:szCs w:val="21"/>
              </w:rPr>
            </w:pPr>
            <w:r w:rsidRPr="00703419">
              <w:rPr>
                <w:rFonts w:asciiTheme="minorHAnsi" w:hAnsiTheme="minorHAnsi" w:cstheme="minorHAnsi"/>
                <w:sz w:val="21"/>
                <w:szCs w:val="21"/>
              </w:rPr>
              <w:t>JC Romero</w:t>
            </w:r>
          </w:p>
        </w:tc>
        <w:tc>
          <w:tcPr>
            <w:tcW w:w="4230" w:type="dxa"/>
          </w:tcPr>
          <w:p w:rsidR="00A85337" w:rsidRPr="00A85093" w:rsidRDefault="00A85337" w:rsidP="00703419">
            <w:pPr>
              <w:jc w:val="both"/>
              <w:cnfStyle w:val="000000100000"/>
              <w:rPr>
                <w:rFonts w:asciiTheme="minorHAnsi" w:hAnsiTheme="minorHAnsi" w:cstheme="minorHAnsi"/>
                <w:sz w:val="21"/>
                <w:szCs w:val="21"/>
              </w:rPr>
            </w:pPr>
            <w:r>
              <w:fldChar w:fldCharType="begin"/>
            </w:r>
            <w:r>
              <w:instrText>HYPERLINK "mailto:jc_romero@einsteincharterschools.org" \t "_blank"</w:instrText>
            </w:r>
            <w:r>
              <w:fldChar w:fldCharType="separate"/>
            </w:r>
            <w:r w:rsidRPr="00703419">
              <w:rPr>
                <w:rStyle w:val="Hyperlink"/>
                <w:rFonts w:asciiTheme="minorHAnsi" w:hAnsiTheme="minorHAnsi" w:cstheme="minorHAnsi"/>
                <w:sz w:val="21"/>
                <w:szCs w:val="21"/>
              </w:rPr>
              <w:t>jc_romero@einsteincharterschools.org</w:t>
            </w:r>
            <w:r>
              <w:fldChar w:fldCharType="end"/>
            </w:r>
          </w:p>
        </w:tc>
        <w:tc>
          <w:tcPr>
            <w:tcW w:w="1620" w:type="dxa"/>
          </w:tcPr>
          <w:p w:rsidR="00A85337" w:rsidRPr="00A85093" w:rsidRDefault="00A85337" w:rsidP="00703419">
            <w:pPr>
              <w:jc w:val="both"/>
              <w:cnfStyle w:val="000000100000"/>
              <w:rPr>
                <w:rFonts w:asciiTheme="minorHAnsi" w:hAnsiTheme="minorHAnsi" w:cstheme="minorHAnsi"/>
                <w:sz w:val="21"/>
                <w:szCs w:val="21"/>
              </w:rPr>
            </w:pPr>
            <w:r w:rsidRPr="00703419">
              <w:rPr>
                <w:rFonts w:asciiTheme="minorHAnsi" w:hAnsiTheme="minorHAnsi" w:cstheme="minorHAnsi"/>
                <w:sz w:val="21"/>
                <w:szCs w:val="21"/>
              </w:rPr>
              <w:t>504-512-2199</w:t>
            </w:r>
          </w:p>
        </w:tc>
      </w:tr>
      <w:tr w:rsidR="00A85337" w:rsidRPr="00A85093" w:rsidTr="00A85337">
        <w:tc>
          <w:tcPr>
            <w:cnfStyle w:val="001000000000"/>
            <w:tcW w:w="2813" w:type="dxa"/>
          </w:tcPr>
          <w:p w:rsidR="00A85337" w:rsidRPr="00A85093" w:rsidRDefault="00A85337" w:rsidP="00FE21FF">
            <w:pPr>
              <w:rPr>
                <w:rFonts w:asciiTheme="minorHAnsi" w:hAnsiTheme="minorHAnsi" w:cstheme="minorHAnsi"/>
                <w:b w:val="0"/>
                <w:bCs w:val="0"/>
                <w:sz w:val="21"/>
                <w:szCs w:val="21"/>
              </w:rPr>
            </w:pPr>
            <w:r w:rsidRPr="00703419">
              <w:rPr>
                <w:rFonts w:asciiTheme="minorHAnsi" w:hAnsiTheme="minorHAnsi" w:cstheme="minorHAnsi"/>
                <w:b w:val="0"/>
                <w:bCs w:val="0"/>
                <w:sz w:val="21"/>
                <w:szCs w:val="21"/>
              </w:rPr>
              <w:t>Title IX Appeal</w:t>
            </w:r>
          </w:p>
        </w:tc>
        <w:tc>
          <w:tcPr>
            <w:tcW w:w="1980" w:type="dxa"/>
          </w:tcPr>
          <w:p w:rsidR="00A85337" w:rsidRPr="00A85093" w:rsidRDefault="00A85337" w:rsidP="00703419">
            <w:pPr>
              <w:jc w:val="both"/>
              <w:cnfStyle w:val="000000000000"/>
              <w:rPr>
                <w:rFonts w:asciiTheme="minorHAnsi" w:hAnsiTheme="minorHAnsi" w:cstheme="minorHAnsi"/>
                <w:sz w:val="21"/>
                <w:szCs w:val="21"/>
              </w:rPr>
            </w:pPr>
            <w:r w:rsidRPr="00703419">
              <w:rPr>
                <w:rFonts w:asciiTheme="minorHAnsi" w:hAnsiTheme="minorHAnsi" w:cstheme="minorHAnsi"/>
                <w:sz w:val="21"/>
                <w:szCs w:val="21"/>
              </w:rPr>
              <w:t>Michael</w:t>
            </w:r>
            <w:r w:rsidRPr="00A85093">
              <w:rPr>
                <w:rFonts w:asciiTheme="minorHAnsi" w:hAnsiTheme="minorHAnsi" w:cstheme="minorHAnsi"/>
                <w:sz w:val="21"/>
                <w:szCs w:val="21"/>
              </w:rPr>
              <w:t xml:space="preserve"> </w:t>
            </w:r>
            <w:r w:rsidRPr="00703419">
              <w:rPr>
                <w:rFonts w:asciiTheme="minorHAnsi" w:hAnsiTheme="minorHAnsi" w:cstheme="minorHAnsi"/>
                <w:sz w:val="21"/>
                <w:szCs w:val="21"/>
              </w:rPr>
              <w:t>McKenzie</w:t>
            </w:r>
          </w:p>
        </w:tc>
        <w:tc>
          <w:tcPr>
            <w:tcW w:w="4230" w:type="dxa"/>
          </w:tcPr>
          <w:p w:rsidR="00A85337" w:rsidRPr="00A85093" w:rsidRDefault="00A85337" w:rsidP="00703419">
            <w:pPr>
              <w:jc w:val="both"/>
              <w:cnfStyle w:val="000000000000"/>
              <w:rPr>
                <w:rFonts w:asciiTheme="minorHAnsi" w:hAnsiTheme="minorHAnsi" w:cstheme="minorHAnsi"/>
                <w:sz w:val="21"/>
                <w:szCs w:val="21"/>
              </w:rPr>
            </w:pPr>
            <w:r>
              <w:fldChar w:fldCharType="begin"/>
            </w:r>
            <w:r>
              <w:instrText>HYPERLINK "mailto:michael_mckenzie@einsteincharterschools.org" \t "_blank"</w:instrText>
            </w:r>
            <w:r>
              <w:fldChar w:fldCharType="separate"/>
            </w:r>
            <w:r w:rsidRPr="00703419">
              <w:rPr>
                <w:rStyle w:val="Hyperlink"/>
                <w:rFonts w:asciiTheme="minorHAnsi" w:hAnsiTheme="minorHAnsi" w:cstheme="minorHAnsi"/>
                <w:sz w:val="21"/>
                <w:szCs w:val="21"/>
              </w:rPr>
              <w:t>michael_mckenzie@einsteincharterschools.org</w:t>
            </w:r>
            <w:r>
              <w:fldChar w:fldCharType="end"/>
            </w:r>
          </w:p>
        </w:tc>
        <w:tc>
          <w:tcPr>
            <w:tcW w:w="1620" w:type="dxa"/>
          </w:tcPr>
          <w:p w:rsidR="00A85337" w:rsidRPr="00A85093" w:rsidRDefault="00A85337" w:rsidP="00703419">
            <w:pPr>
              <w:jc w:val="both"/>
              <w:cnfStyle w:val="000000000000"/>
              <w:rPr>
                <w:rFonts w:asciiTheme="minorHAnsi" w:hAnsiTheme="minorHAnsi" w:cstheme="minorHAnsi"/>
                <w:sz w:val="21"/>
                <w:szCs w:val="21"/>
              </w:rPr>
            </w:pPr>
            <w:r w:rsidRPr="00703419">
              <w:rPr>
                <w:rFonts w:asciiTheme="minorHAnsi" w:hAnsiTheme="minorHAnsi" w:cstheme="minorHAnsi"/>
                <w:sz w:val="21"/>
                <w:szCs w:val="21"/>
              </w:rPr>
              <w:t>504-330-3980</w:t>
            </w:r>
          </w:p>
        </w:tc>
      </w:tr>
    </w:tbl>
    <w:p w:rsidR="00A85337" w:rsidRPr="00A85093" w:rsidRDefault="00A85337" w:rsidP="00A85337">
      <w:pPr>
        <w:jc w:val="both"/>
        <w:rPr>
          <w:rFonts w:asciiTheme="minorHAnsi" w:hAnsiTheme="minorHAnsi" w:cstheme="minorHAnsi"/>
          <w:b/>
          <w:sz w:val="16"/>
          <w:szCs w:val="16"/>
        </w:rPr>
      </w:pPr>
    </w:p>
    <w:p w:rsidR="00A85337" w:rsidRPr="00BF0E21" w:rsidRDefault="00A85337" w:rsidP="00A85337">
      <w:pPr>
        <w:pStyle w:val="Heading2"/>
        <w:jc w:val="both"/>
        <w:rPr>
          <w:rFonts w:asciiTheme="minorHAnsi" w:hAnsiTheme="minorHAnsi" w:cstheme="minorHAnsi"/>
          <w:caps/>
        </w:rPr>
      </w:pPr>
      <w:bookmarkStart w:id="2" w:name="_Toc48125250"/>
      <w:r w:rsidRPr="00BF0E21">
        <w:rPr>
          <w:rFonts w:asciiTheme="minorHAnsi" w:hAnsiTheme="minorHAnsi" w:cstheme="minorHAnsi"/>
          <w:caps/>
        </w:rPr>
        <w:t>Definition of Sexual Harassment</w:t>
      </w:r>
      <w:bookmarkEnd w:id="2"/>
    </w:p>
    <w:p w:rsidR="00A85337" w:rsidRPr="00BF0E21" w:rsidRDefault="00A85337" w:rsidP="00A85337">
      <w:pPr>
        <w:numPr>
          <w:ilvl w:val="0"/>
          <w:numId w:val="4"/>
        </w:numPr>
        <w:jc w:val="both"/>
        <w:rPr>
          <w:rFonts w:asciiTheme="minorHAnsi" w:hAnsiTheme="minorHAnsi" w:cstheme="minorHAnsi"/>
        </w:rPr>
      </w:pPr>
      <w:r w:rsidRPr="00BF0E21">
        <w:rPr>
          <w:rFonts w:asciiTheme="minorHAnsi" w:hAnsiTheme="minorHAnsi" w:cstheme="minorHAnsi"/>
        </w:rPr>
        <w:t>Sexual assault or sexual harassment is unwelcome conduct of a sexual nature.</w:t>
      </w:r>
    </w:p>
    <w:p w:rsidR="00A85337" w:rsidRPr="00BF0E21" w:rsidRDefault="00A85337" w:rsidP="00A85337">
      <w:pPr>
        <w:jc w:val="both"/>
        <w:rPr>
          <w:rFonts w:asciiTheme="minorHAnsi" w:hAnsiTheme="minorHAnsi" w:cstheme="minorHAnsi"/>
        </w:rPr>
      </w:pPr>
    </w:p>
    <w:p w:rsidR="00A85337" w:rsidRPr="00BF0E21" w:rsidRDefault="00A85337" w:rsidP="00A85337">
      <w:pPr>
        <w:numPr>
          <w:ilvl w:val="0"/>
          <w:numId w:val="4"/>
        </w:numPr>
        <w:jc w:val="both"/>
        <w:rPr>
          <w:rFonts w:asciiTheme="minorHAnsi" w:hAnsiTheme="minorHAnsi" w:cstheme="minorHAnsi"/>
        </w:rPr>
      </w:pPr>
      <w:r w:rsidRPr="00BF0E21">
        <w:rPr>
          <w:rFonts w:asciiTheme="minorHAnsi" w:hAnsiTheme="minorHAnsi" w:cstheme="minorHAnsi"/>
        </w:rPr>
        <w:t xml:space="preserve">Sexual harassment may include, but is not limited to, unwelcome sexual advances, requests for sexual favors, and other verbal, nonverbal, or physical conduct of a sexual nature when at least one (1) of the following occurs: </w:t>
      </w:r>
    </w:p>
    <w:p w:rsidR="00A85337" w:rsidRPr="00BF0E21" w:rsidRDefault="00A85337" w:rsidP="00A85337">
      <w:pPr>
        <w:numPr>
          <w:ilvl w:val="0"/>
          <w:numId w:val="5"/>
        </w:numPr>
        <w:jc w:val="both"/>
        <w:rPr>
          <w:rFonts w:asciiTheme="minorHAnsi" w:hAnsiTheme="minorHAnsi" w:cstheme="minorHAnsi"/>
        </w:rPr>
      </w:pPr>
      <w:r w:rsidRPr="00BF0E21">
        <w:rPr>
          <w:rFonts w:asciiTheme="minorHAnsi" w:hAnsiTheme="minorHAnsi" w:cstheme="minorHAnsi"/>
        </w:rPr>
        <w:t xml:space="preserve">Submission to such conduct is made, either implicitly or explicitly, a term or condition of the student’s grades, academic status, or progress or is used to deprive the student of access to the educational opportunities and benefits provided by the Einstein Charter Schools. </w:t>
      </w:r>
    </w:p>
    <w:p w:rsidR="00A85337" w:rsidRPr="00BF0E21" w:rsidRDefault="00A85337" w:rsidP="00A85337">
      <w:pPr>
        <w:numPr>
          <w:ilvl w:val="0"/>
          <w:numId w:val="5"/>
        </w:numPr>
        <w:jc w:val="both"/>
        <w:rPr>
          <w:rFonts w:asciiTheme="minorHAnsi" w:hAnsiTheme="minorHAnsi" w:cstheme="minorHAnsi"/>
        </w:rPr>
      </w:pPr>
      <w:r w:rsidRPr="00BF0E21">
        <w:rPr>
          <w:rFonts w:asciiTheme="minorHAnsi" w:hAnsiTheme="minorHAnsi" w:cstheme="minorHAnsi"/>
        </w:rPr>
        <w:t xml:space="preserve">Submission to or rejection of such conduct is used as the basis for academic or other school-related decisions affecting the student. </w:t>
      </w:r>
    </w:p>
    <w:p w:rsidR="00A85337" w:rsidRPr="00BF0E21" w:rsidRDefault="00A85337" w:rsidP="00A85337">
      <w:pPr>
        <w:numPr>
          <w:ilvl w:val="0"/>
          <w:numId w:val="5"/>
        </w:numPr>
        <w:jc w:val="both"/>
        <w:rPr>
          <w:rFonts w:asciiTheme="minorHAnsi" w:hAnsiTheme="minorHAnsi" w:cstheme="minorHAnsi"/>
        </w:rPr>
      </w:pPr>
      <w:r w:rsidRPr="00BF0E21">
        <w:rPr>
          <w:rFonts w:asciiTheme="minorHAnsi" w:hAnsiTheme="minorHAnsi" w:cstheme="minorHAnsi"/>
        </w:rPr>
        <w:t>Such conduct of a sexual nature is sufficiently severe, persistent, or pervasive and has the purpose or effect of unreasonably interfering with the student’s academic performance or of creating an intimidating, hostile, or offensive educational environment for the student.</w:t>
      </w:r>
    </w:p>
    <w:p w:rsidR="00A85337" w:rsidRPr="00BF0E21" w:rsidRDefault="00A85337" w:rsidP="00A85337">
      <w:pPr>
        <w:jc w:val="both"/>
        <w:rPr>
          <w:rFonts w:asciiTheme="minorHAnsi" w:hAnsiTheme="minorHAnsi" w:cstheme="minorHAnsi"/>
        </w:rPr>
      </w:pPr>
    </w:p>
    <w:p w:rsidR="00A85337" w:rsidRPr="00BF0E21" w:rsidRDefault="00A85337" w:rsidP="00A85337">
      <w:pPr>
        <w:numPr>
          <w:ilvl w:val="0"/>
          <w:numId w:val="4"/>
        </w:numPr>
        <w:jc w:val="both"/>
        <w:rPr>
          <w:rFonts w:asciiTheme="minorHAnsi" w:hAnsiTheme="minorHAnsi" w:cstheme="minorHAnsi"/>
        </w:rPr>
      </w:pPr>
      <w:r w:rsidRPr="00BF0E21">
        <w:rPr>
          <w:rFonts w:asciiTheme="minorHAnsi" w:hAnsiTheme="minorHAnsi" w:cstheme="minorHAnsi"/>
        </w:rPr>
        <w:t>Extended Definition of Sexual Harassment which may include but is not limited to:</w:t>
      </w:r>
    </w:p>
    <w:p w:rsidR="00A85337" w:rsidRPr="00BF0E21" w:rsidRDefault="00A85337" w:rsidP="00A85337">
      <w:pPr>
        <w:numPr>
          <w:ilvl w:val="0"/>
          <w:numId w:val="3"/>
        </w:numPr>
        <w:jc w:val="both"/>
        <w:rPr>
          <w:rFonts w:asciiTheme="minorHAnsi" w:hAnsiTheme="minorHAnsi" w:cstheme="minorHAnsi"/>
        </w:rPr>
      </w:pPr>
      <w:r w:rsidRPr="00BF0E21">
        <w:rPr>
          <w:rFonts w:asciiTheme="minorHAnsi" w:hAnsiTheme="minorHAnsi" w:cstheme="minorHAnsi"/>
        </w:rPr>
        <w:t>Verbal harassment or abuse;</w:t>
      </w:r>
    </w:p>
    <w:p w:rsidR="00A85337" w:rsidRPr="00BF0E21" w:rsidRDefault="00A85337" w:rsidP="00A85337">
      <w:pPr>
        <w:numPr>
          <w:ilvl w:val="0"/>
          <w:numId w:val="3"/>
        </w:numPr>
        <w:jc w:val="both"/>
        <w:rPr>
          <w:rFonts w:asciiTheme="minorHAnsi" w:hAnsiTheme="minorHAnsi" w:cstheme="minorHAnsi"/>
        </w:rPr>
      </w:pPr>
      <w:r w:rsidRPr="00BF0E21">
        <w:rPr>
          <w:rFonts w:asciiTheme="minorHAnsi" w:hAnsiTheme="minorHAnsi" w:cstheme="minorHAnsi"/>
        </w:rPr>
        <w:t>Uninvited letters, telephone calls, or materials of sexual nature;</w:t>
      </w:r>
    </w:p>
    <w:p w:rsidR="00A85337" w:rsidRPr="00BF0E21" w:rsidRDefault="00A85337" w:rsidP="00A85337">
      <w:pPr>
        <w:numPr>
          <w:ilvl w:val="0"/>
          <w:numId w:val="3"/>
        </w:numPr>
        <w:jc w:val="both"/>
        <w:rPr>
          <w:rFonts w:asciiTheme="minorHAnsi" w:hAnsiTheme="minorHAnsi" w:cstheme="minorHAnsi"/>
        </w:rPr>
      </w:pPr>
      <w:r w:rsidRPr="00BF0E21">
        <w:rPr>
          <w:rFonts w:asciiTheme="minorHAnsi" w:hAnsiTheme="minorHAnsi" w:cstheme="minorHAnsi"/>
        </w:rPr>
        <w:t>Uninvited or inappropriate leaning over, cornering, patting or pinching;</w:t>
      </w:r>
    </w:p>
    <w:p w:rsidR="00A85337" w:rsidRPr="00BF0E21" w:rsidRDefault="00A85337" w:rsidP="00A85337">
      <w:pPr>
        <w:numPr>
          <w:ilvl w:val="0"/>
          <w:numId w:val="3"/>
        </w:numPr>
        <w:jc w:val="both"/>
        <w:rPr>
          <w:rFonts w:asciiTheme="minorHAnsi" w:hAnsiTheme="minorHAnsi" w:cstheme="minorHAnsi"/>
        </w:rPr>
      </w:pPr>
      <w:r w:rsidRPr="00BF0E21">
        <w:rPr>
          <w:rFonts w:asciiTheme="minorHAnsi" w:hAnsiTheme="minorHAnsi" w:cstheme="minorHAnsi"/>
        </w:rPr>
        <w:t>Uninvited sexually suggestive looks or gestures;</w:t>
      </w:r>
    </w:p>
    <w:p w:rsidR="00A85337" w:rsidRPr="00BF0E21" w:rsidRDefault="00A85337" w:rsidP="00A85337">
      <w:pPr>
        <w:numPr>
          <w:ilvl w:val="0"/>
          <w:numId w:val="3"/>
        </w:numPr>
        <w:jc w:val="both"/>
        <w:rPr>
          <w:rFonts w:asciiTheme="minorHAnsi" w:hAnsiTheme="minorHAnsi" w:cstheme="minorHAnsi"/>
        </w:rPr>
      </w:pPr>
      <w:r w:rsidRPr="00BF0E21">
        <w:rPr>
          <w:rFonts w:asciiTheme="minorHAnsi" w:hAnsiTheme="minorHAnsi" w:cstheme="minorHAnsi"/>
        </w:rPr>
        <w:t>Intentional brushing against a student’s or school employee’s body;</w:t>
      </w:r>
    </w:p>
    <w:p w:rsidR="00A85337" w:rsidRPr="00BF0E21" w:rsidRDefault="00A85337" w:rsidP="00A85337">
      <w:pPr>
        <w:numPr>
          <w:ilvl w:val="0"/>
          <w:numId w:val="3"/>
        </w:numPr>
        <w:jc w:val="both"/>
        <w:rPr>
          <w:rFonts w:asciiTheme="minorHAnsi" w:hAnsiTheme="minorHAnsi" w:cstheme="minorHAnsi"/>
        </w:rPr>
      </w:pPr>
      <w:r w:rsidRPr="00BF0E21">
        <w:rPr>
          <w:rFonts w:asciiTheme="minorHAnsi" w:hAnsiTheme="minorHAnsi" w:cstheme="minorHAnsi"/>
        </w:rPr>
        <w:t>Uninvited pressure for dates;</w:t>
      </w:r>
    </w:p>
    <w:p w:rsidR="00A85337" w:rsidRPr="00BF0E21" w:rsidRDefault="00A85337" w:rsidP="00A85337">
      <w:pPr>
        <w:numPr>
          <w:ilvl w:val="0"/>
          <w:numId w:val="3"/>
        </w:numPr>
        <w:jc w:val="both"/>
        <w:rPr>
          <w:rFonts w:asciiTheme="minorHAnsi" w:hAnsiTheme="minorHAnsi" w:cstheme="minorHAnsi"/>
        </w:rPr>
      </w:pPr>
      <w:r w:rsidRPr="00BF0E21">
        <w:rPr>
          <w:rFonts w:asciiTheme="minorHAnsi" w:hAnsiTheme="minorHAnsi" w:cstheme="minorHAnsi"/>
        </w:rPr>
        <w:t>Uninvited sexual teasing, jokes, remarks or questions;</w:t>
      </w:r>
    </w:p>
    <w:p w:rsidR="00A85337" w:rsidRPr="00BF0E21" w:rsidRDefault="00A85337" w:rsidP="00A85337">
      <w:pPr>
        <w:numPr>
          <w:ilvl w:val="0"/>
          <w:numId w:val="3"/>
        </w:numPr>
        <w:jc w:val="both"/>
        <w:rPr>
          <w:rFonts w:asciiTheme="minorHAnsi" w:hAnsiTheme="minorHAnsi" w:cstheme="minorHAnsi"/>
        </w:rPr>
      </w:pPr>
      <w:r w:rsidRPr="00BF0E21">
        <w:rPr>
          <w:rFonts w:asciiTheme="minorHAnsi" w:hAnsiTheme="minorHAnsi" w:cstheme="minorHAnsi"/>
        </w:rPr>
        <w:t>Any sexually motivated unwelcome touching;</w:t>
      </w:r>
    </w:p>
    <w:p w:rsidR="00A85337" w:rsidRPr="00BF0E21" w:rsidRDefault="00A85337" w:rsidP="00A85337">
      <w:pPr>
        <w:numPr>
          <w:ilvl w:val="0"/>
          <w:numId w:val="3"/>
        </w:numPr>
        <w:jc w:val="both"/>
        <w:rPr>
          <w:rFonts w:asciiTheme="minorHAnsi" w:hAnsiTheme="minorHAnsi" w:cstheme="minorHAnsi"/>
        </w:rPr>
      </w:pPr>
      <w:r w:rsidRPr="00BF0E21">
        <w:rPr>
          <w:rFonts w:asciiTheme="minorHAnsi" w:hAnsiTheme="minorHAnsi" w:cstheme="minorHAnsi"/>
        </w:rPr>
        <w:t>Any conduct resulting in an intimidating, hostile or offensive educational environment; or</w:t>
      </w:r>
    </w:p>
    <w:p w:rsidR="00A85337" w:rsidRPr="00BF0E21" w:rsidRDefault="00A85337" w:rsidP="00A85337">
      <w:pPr>
        <w:numPr>
          <w:ilvl w:val="0"/>
          <w:numId w:val="3"/>
        </w:numPr>
        <w:jc w:val="both"/>
        <w:rPr>
          <w:rFonts w:asciiTheme="minorHAnsi" w:hAnsiTheme="minorHAnsi" w:cstheme="minorHAnsi"/>
        </w:rPr>
      </w:pPr>
      <w:r w:rsidRPr="00BF0E21">
        <w:rPr>
          <w:rFonts w:asciiTheme="minorHAnsi" w:hAnsiTheme="minorHAnsi" w:cstheme="minorHAnsi"/>
        </w:rPr>
        <w:t>Attempted or actual rape or sexual assault or sexual battery.</w:t>
      </w:r>
    </w:p>
    <w:p w:rsidR="00A85337" w:rsidRPr="00BF0E21" w:rsidRDefault="00A85337" w:rsidP="00A85337">
      <w:pPr>
        <w:jc w:val="both"/>
        <w:rPr>
          <w:rFonts w:asciiTheme="minorHAnsi" w:hAnsiTheme="minorHAnsi" w:cstheme="minorHAnsi"/>
          <w:b/>
        </w:rPr>
      </w:pPr>
    </w:p>
    <w:p w:rsidR="00A85337" w:rsidRPr="00BF0E21" w:rsidRDefault="00A85337" w:rsidP="00A85337">
      <w:pPr>
        <w:pStyle w:val="Heading2"/>
        <w:rPr>
          <w:b/>
          <w:caps/>
        </w:rPr>
      </w:pPr>
      <w:bookmarkStart w:id="3" w:name="_Toc48125251"/>
      <w:r w:rsidRPr="00EC0A25">
        <w:rPr>
          <w:caps/>
        </w:rPr>
        <w:t>No Retaliation</w:t>
      </w:r>
      <w:bookmarkEnd w:id="3"/>
    </w:p>
    <w:p w:rsidR="00A85337" w:rsidRPr="00BF0E21" w:rsidRDefault="00A85337" w:rsidP="00A85337">
      <w:pPr>
        <w:jc w:val="both"/>
        <w:rPr>
          <w:rFonts w:asciiTheme="minorHAnsi" w:hAnsiTheme="minorHAnsi" w:cstheme="minorHAnsi"/>
        </w:rPr>
      </w:pPr>
      <w:r w:rsidRPr="00BF0E21">
        <w:rPr>
          <w:rFonts w:asciiTheme="minorHAnsi" w:hAnsiTheme="minorHAnsi" w:cstheme="minorHAnsi"/>
        </w:rPr>
        <w:t>Retaliation of any nature against any student or teacher, staff, or employee who makes a report or complaint or who participates in any investigation under this policy is a serious violation of Einstein Charter Schools’ sexual harassment policy. Such retaliation is considered an act of sexual discrimination itself; therefore, reports and complaints of such retaliation are handled in the same manner as those of sexual harassment.  A reference to “sexual harassment” in this policy and the related procedures shall also include retaliation.  As such, retaliation against any employee or student who brings sexual harassment charges or who assists in investigating such charges shall be prohibited.  Any employee or student bringing a sexual harassment complaint or assisting in the investigation of such a complaint will not be adversely affected, discriminated against or punished because of the complaint.</w:t>
      </w:r>
    </w:p>
    <w:p w:rsidR="00A85337" w:rsidRPr="00BF0E21" w:rsidRDefault="00A85337" w:rsidP="00A85337">
      <w:pPr>
        <w:jc w:val="both"/>
        <w:rPr>
          <w:rFonts w:asciiTheme="minorHAnsi" w:hAnsiTheme="minorHAnsi" w:cstheme="minorHAnsi"/>
          <w:b/>
        </w:rPr>
      </w:pPr>
    </w:p>
    <w:p w:rsidR="00A85337" w:rsidRPr="00BF0E21" w:rsidRDefault="00A85337" w:rsidP="00A85337">
      <w:pPr>
        <w:pStyle w:val="Heading2"/>
        <w:jc w:val="both"/>
        <w:rPr>
          <w:rFonts w:asciiTheme="minorHAnsi" w:hAnsiTheme="minorHAnsi" w:cstheme="minorHAnsi"/>
          <w:caps/>
        </w:rPr>
      </w:pPr>
      <w:bookmarkStart w:id="4" w:name="_Toc48125252"/>
      <w:r w:rsidRPr="00BF0E21">
        <w:rPr>
          <w:rFonts w:asciiTheme="minorHAnsi" w:hAnsiTheme="minorHAnsi" w:cstheme="minorHAnsi"/>
          <w:caps/>
        </w:rPr>
        <w:t>Violations</w:t>
      </w:r>
      <w:bookmarkEnd w:id="4"/>
    </w:p>
    <w:p w:rsidR="00A85337" w:rsidRPr="00BF0E21" w:rsidRDefault="00A85337" w:rsidP="00A85337">
      <w:pPr>
        <w:numPr>
          <w:ilvl w:val="0"/>
          <w:numId w:val="6"/>
        </w:numPr>
        <w:jc w:val="both"/>
        <w:rPr>
          <w:rFonts w:asciiTheme="minorHAnsi" w:hAnsiTheme="minorHAnsi" w:cstheme="minorHAnsi"/>
        </w:rPr>
      </w:pPr>
      <w:r w:rsidRPr="00BF0E21">
        <w:rPr>
          <w:rFonts w:asciiTheme="minorHAnsi" w:hAnsiTheme="minorHAnsi" w:cstheme="minorHAnsi"/>
        </w:rPr>
        <w:t>Students and employees are encouraged and expected to immediately report incidences of alleged sexual discrimination or harassment and/or retaliation in accordance with these regulations and procedures.</w:t>
      </w:r>
    </w:p>
    <w:p w:rsidR="00A85337" w:rsidRPr="00BF0E21" w:rsidRDefault="00A85337" w:rsidP="00A85337">
      <w:pPr>
        <w:jc w:val="both"/>
        <w:rPr>
          <w:rFonts w:asciiTheme="minorHAnsi" w:hAnsiTheme="minorHAnsi" w:cstheme="minorHAnsi"/>
        </w:rPr>
      </w:pPr>
    </w:p>
    <w:p w:rsidR="00A85337" w:rsidRPr="00BF0E21" w:rsidRDefault="00A85337" w:rsidP="00A85337">
      <w:pPr>
        <w:numPr>
          <w:ilvl w:val="0"/>
          <w:numId w:val="6"/>
        </w:numPr>
        <w:jc w:val="both"/>
        <w:rPr>
          <w:rFonts w:asciiTheme="minorHAnsi" w:hAnsiTheme="minorHAnsi" w:cstheme="minorHAnsi"/>
        </w:rPr>
      </w:pPr>
      <w:r w:rsidRPr="00BF0E21">
        <w:rPr>
          <w:rFonts w:asciiTheme="minorHAnsi" w:hAnsiTheme="minorHAnsi" w:cstheme="minorHAnsi"/>
        </w:rPr>
        <w:t>A report or complaint – written or verbal – of an alleged violation of this policy must be sufficiently clear and explicit so that it can be recognized as a legitimate report of sexual discrimination or harassment or retaliation. This means that a report or complaint must, at a minimum, include: (1) a description of an alleged act of sexual discrimination or harassment or retaliatory conduct, including the date, time, and place it allegedly occurred; (2) identity of the alleged victim; (3) identity of the alleged harasser; and (4) identity of the reporting person.</w:t>
      </w:r>
    </w:p>
    <w:p w:rsidR="00A85337" w:rsidRPr="00BF0E21" w:rsidRDefault="00A85337" w:rsidP="00A85337">
      <w:pPr>
        <w:jc w:val="both"/>
        <w:rPr>
          <w:rFonts w:asciiTheme="minorHAnsi" w:hAnsiTheme="minorHAnsi" w:cstheme="minorHAnsi"/>
        </w:rPr>
      </w:pPr>
    </w:p>
    <w:p w:rsidR="00A85337" w:rsidRPr="00BF0E21" w:rsidRDefault="00A85337" w:rsidP="00A85337">
      <w:pPr>
        <w:numPr>
          <w:ilvl w:val="0"/>
          <w:numId w:val="6"/>
        </w:numPr>
        <w:jc w:val="both"/>
        <w:rPr>
          <w:rFonts w:asciiTheme="minorHAnsi" w:hAnsiTheme="minorHAnsi" w:cstheme="minorHAnsi"/>
        </w:rPr>
      </w:pPr>
      <w:r w:rsidRPr="00BF0E21">
        <w:rPr>
          <w:rFonts w:asciiTheme="minorHAnsi" w:hAnsiTheme="minorHAnsi" w:cstheme="minorHAnsi"/>
        </w:rPr>
        <w:t xml:space="preserve">All alleged violations of this policy </w:t>
      </w:r>
      <w:proofErr w:type="gramStart"/>
      <w:r w:rsidRPr="00BF0E21">
        <w:rPr>
          <w:rFonts w:asciiTheme="minorHAnsi" w:hAnsiTheme="minorHAnsi" w:cstheme="minorHAnsi"/>
        </w:rPr>
        <w:t>shall</w:t>
      </w:r>
      <w:proofErr w:type="gramEnd"/>
      <w:r w:rsidRPr="00BF0E21">
        <w:rPr>
          <w:rFonts w:asciiTheme="minorHAnsi" w:hAnsiTheme="minorHAnsi" w:cstheme="minorHAnsi"/>
        </w:rPr>
        <w:t xml:space="preserve"> be handled seriously and according to these regulations and procedures.</w:t>
      </w:r>
    </w:p>
    <w:p w:rsidR="00A85337" w:rsidRPr="00BF0E21" w:rsidRDefault="00A85337" w:rsidP="00A85337">
      <w:pPr>
        <w:jc w:val="both"/>
        <w:rPr>
          <w:rFonts w:asciiTheme="minorHAnsi" w:hAnsiTheme="minorHAnsi" w:cstheme="minorHAnsi"/>
        </w:rPr>
      </w:pPr>
    </w:p>
    <w:p w:rsidR="00A85337" w:rsidRPr="00BF0E21" w:rsidRDefault="00A85337" w:rsidP="00A85337">
      <w:pPr>
        <w:numPr>
          <w:ilvl w:val="0"/>
          <w:numId w:val="6"/>
        </w:numPr>
        <w:jc w:val="both"/>
        <w:rPr>
          <w:rFonts w:asciiTheme="minorHAnsi" w:hAnsiTheme="minorHAnsi" w:cstheme="minorHAnsi"/>
        </w:rPr>
      </w:pPr>
      <w:r w:rsidRPr="00BF0E21">
        <w:rPr>
          <w:rFonts w:asciiTheme="minorHAnsi" w:hAnsiTheme="minorHAnsi" w:cstheme="minorHAnsi"/>
        </w:rPr>
        <w:t xml:space="preserve">Discipline/Consequences. </w:t>
      </w:r>
    </w:p>
    <w:p w:rsidR="00A85337" w:rsidRPr="00BF0E21" w:rsidRDefault="00A85337" w:rsidP="00A85337">
      <w:pPr>
        <w:jc w:val="both"/>
        <w:rPr>
          <w:rFonts w:asciiTheme="minorHAnsi" w:hAnsiTheme="minorHAnsi" w:cstheme="minorHAnsi"/>
        </w:rPr>
      </w:pPr>
    </w:p>
    <w:p w:rsidR="00A85337" w:rsidRPr="00BF0E21" w:rsidRDefault="00A85337" w:rsidP="00A85337">
      <w:pPr>
        <w:numPr>
          <w:ilvl w:val="0"/>
          <w:numId w:val="7"/>
        </w:numPr>
        <w:jc w:val="both"/>
        <w:rPr>
          <w:rFonts w:asciiTheme="minorHAnsi" w:hAnsiTheme="minorHAnsi" w:cstheme="minorHAnsi"/>
        </w:rPr>
      </w:pPr>
      <w:r w:rsidRPr="00BF0E21">
        <w:rPr>
          <w:rFonts w:asciiTheme="minorHAnsi" w:hAnsiTheme="minorHAnsi" w:cstheme="minorHAnsi"/>
        </w:rPr>
        <w:t xml:space="preserve">Any student who is determined to have engaged in a sexual assault, sexual discrimination or harassment or retaliation against another individual in violation of this policy may be subject to disciplinary action, up to and including expulsion.  </w:t>
      </w:r>
    </w:p>
    <w:p w:rsidR="00A85337" w:rsidRPr="00BF0E21" w:rsidRDefault="00A85337" w:rsidP="00A85337">
      <w:pPr>
        <w:jc w:val="both"/>
        <w:rPr>
          <w:rFonts w:asciiTheme="minorHAnsi" w:hAnsiTheme="minorHAnsi" w:cstheme="minorHAnsi"/>
        </w:rPr>
      </w:pPr>
    </w:p>
    <w:p w:rsidR="00A85337" w:rsidRPr="00BF0E21" w:rsidRDefault="00A85337" w:rsidP="00A85337">
      <w:pPr>
        <w:numPr>
          <w:ilvl w:val="0"/>
          <w:numId w:val="7"/>
        </w:numPr>
        <w:jc w:val="both"/>
        <w:rPr>
          <w:rFonts w:asciiTheme="minorHAnsi" w:hAnsiTheme="minorHAnsi" w:cstheme="minorHAnsi"/>
        </w:rPr>
      </w:pPr>
      <w:r w:rsidRPr="00BF0E21">
        <w:rPr>
          <w:rFonts w:asciiTheme="minorHAnsi" w:hAnsiTheme="minorHAnsi" w:cstheme="minorHAnsi"/>
        </w:rPr>
        <w:t>Any employee who is determined to have permitted, engaged in, or failed to report sexual assault, sexual harassment or retaliation in violation of this policy and the related procedures may be subject to disciplinary action, up to and including termination.</w:t>
      </w:r>
    </w:p>
    <w:p w:rsidR="00A85337" w:rsidRPr="00BF0E21" w:rsidRDefault="00A85337" w:rsidP="00A85337">
      <w:pPr>
        <w:ind w:left="1440"/>
        <w:jc w:val="both"/>
        <w:rPr>
          <w:rFonts w:asciiTheme="minorHAnsi" w:hAnsiTheme="minorHAnsi" w:cstheme="minorHAnsi"/>
          <w:caps/>
        </w:rPr>
      </w:pPr>
    </w:p>
    <w:p w:rsidR="00A85337" w:rsidRPr="00BF0E21" w:rsidRDefault="00A85337" w:rsidP="00A85337">
      <w:pPr>
        <w:pStyle w:val="Heading2"/>
        <w:rPr>
          <w:rFonts w:asciiTheme="minorHAnsi" w:hAnsiTheme="minorHAnsi" w:cstheme="minorHAnsi"/>
          <w:caps/>
        </w:rPr>
      </w:pPr>
      <w:bookmarkStart w:id="5" w:name="_Toc48125253"/>
      <w:r w:rsidRPr="00BF0E21">
        <w:rPr>
          <w:rFonts w:asciiTheme="minorHAnsi" w:hAnsiTheme="minorHAnsi" w:cstheme="minorHAnsi"/>
          <w:caps/>
        </w:rPr>
        <w:t>Enforcement</w:t>
      </w:r>
      <w:bookmarkEnd w:id="5"/>
    </w:p>
    <w:p w:rsidR="00A85337" w:rsidRPr="00BF0E21" w:rsidRDefault="00A85337" w:rsidP="00A85337">
      <w:pPr>
        <w:jc w:val="both"/>
        <w:rPr>
          <w:rFonts w:asciiTheme="minorHAnsi" w:hAnsiTheme="minorHAnsi" w:cstheme="minorHAnsi"/>
        </w:rPr>
      </w:pPr>
      <w:r w:rsidRPr="00BF0E21">
        <w:rPr>
          <w:rFonts w:asciiTheme="minorHAnsi" w:hAnsiTheme="minorHAnsi" w:cstheme="minorHAnsi"/>
        </w:rPr>
        <w:t xml:space="preserve">Each Principal, staff member, and teacher has the responsibility of taking such reasonable steps necessary and practicable to maintain a work environment and educational environment free of sexual assault and sexual discrimination or harassment. Such steps shall include implementation of the following: </w:t>
      </w:r>
    </w:p>
    <w:p w:rsidR="00A85337" w:rsidRPr="00BF0E21" w:rsidRDefault="00A85337" w:rsidP="00A85337">
      <w:pPr>
        <w:jc w:val="both"/>
        <w:rPr>
          <w:rFonts w:asciiTheme="minorHAnsi" w:hAnsiTheme="minorHAnsi" w:cstheme="minorHAnsi"/>
        </w:rPr>
      </w:pPr>
    </w:p>
    <w:p w:rsidR="00A85337" w:rsidRPr="00BF0E21" w:rsidRDefault="00A85337" w:rsidP="00A85337">
      <w:pPr>
        <w:numPr>
          <w:ilvl w:val="0"/>
          <w:numId w:val="8"/>
        </w:numPr>
        <w:jc w:val="both"/>
        <w:rPr>
          <w:rFonts w:asciiTheme="minorHAnsi" w:hAnsiTheme="minorHAnsi" w:cstheme="minorHAnsi"/>
        </w:rPr>
      </w:pPr>
      <w:r w:rsidRPr="00BF0E21">
        <w:rPr>
          <w:rFonts w:asciiTheme="minorHAnsi" w:hAnsiTheme="minorHAnsi" w:cstheme="minorHAnsi"/>
        </w:rPr>
        <w:t xml:space="preserve">All teachers, other staff members, and all employees shall cooperate, as needed, in any formal and informal investigations instituted under this policy. The Title IX Investigator is responsible to investigate any report of sexual discrimination or harassment involving student on student in coordination with the Title IX Coordinator. Reports involving an employee shall also be immediately reported to the Title IX Coordinator. </w:t>
      </w:r>
    </w:p>
    <w:p w:rsidR="00A85337" w:rsidRPr="00BF0E21" w:rsidRDefault="00A85337" w:rsidP="00A85337">
      <w:pPr>
        <w:jc w:val="both"/>
        <w:rPr>
          <w:rFonts w:asciiTheme="minorHAnsi" w:hAnsiTheme="minorHAnsi" w:cstheme="minorHAnsi"/>
        </w:rPr>
      </w:pPr>
    </w:p>
    <w:p w:rsidR="00A85337" w:rsidRPr="00BF0E21" w:rsidRDefault="00A85337" w:rsidP="00A85337">
      <w:pPr>
        <w:numPr>
          <w:ilvl w:val="0"/>
          <w:numId w:val="8"/>
        </w:numPr>
        <w:jc w:val="both"/>
        <w:rPr>
          <w:rFonts w:asciiTheme="minorHAnsi" w:hAnsiTheme="minorHAnsi" w:cstheme="minorHAnsi"/>
        </w:rPr>
      </w:pPr>
      <w:r w:rsidRPr="00BF0E21">
        <w:rPr>
          <w:rFonts w:asciiTheme="minorHAnsi" w:hAnsiTheme="minorHAnsi" w:cstheme="minorHAnsi"/>
        </w:rPr>
        <w:t xml:space="preserve">All principals, administrators and staff in charge of discipline of students shall, in accordance with policy and law, take such disciplinary action against any student found to be in violation of the sexual harassment policy as may be appropriate under the circumstances. </w:t>
      </w:r>
    </w:p>
    <w:p w:rsidR="00A85337" w:rsidRPr="00BF0E21" w:rsidRDefault="00A85337" w:rsidP="00A85337">
      <w:pPr>
        <w:jc w:val="both"/>
        <w:rPr>
          <w:rFonts w:asciiTheme="minorHAnsi" w:hAnsiTheme="minorHAnsi" w:cstheme="minorHAnsi"/>
        </w:rPr>
      </w:pPr>
    </w:p>
    <w:p w:rsidR="00A85337" w:rsidRPr="00BF0E21" w:rsidRDefault="00A85337" w:rsidP="00A85337">
      <w:pPr>
        <w:numPr>
          <w:ilvl w:val="0"/>
          <w:numId w:val="8"/>
        </w:numPr>
        <w:jc w:val="both"/>
        <w:rPr>
          <w:rFonts w:asciiTheme="minorHAnsi" w:hAnsiTheme="minorHAnsi" w:cstheme="minorHAnsi"/>
        </w:rPr>
      </w:pPr>
      <w:r w:rsidRPr="00BF0E21">
        <w:rPr>
          <w:rFonts w:asciiTheme="minorHAnsi" w:hAnsiTheme="minorHAnsi" w:cstheme="minorHAnsi"/>
        </w:rPr>
        <w:t xml:space="preserve">Within the first week of school each school year, the Title IX Coordinator through each Principal or Building Site coordinator shall ensure that an in-service program addressing the sexual harassment policy and procedures is provided for all teachers, staff and employees. </w:t>
      </w:r>
    </w:p>
    <w:p w:rsidR="00A85337" w:rsidRPr="00BF0E21" w:rsidRDefault="00A85337" w:rsidP="00A85337">
      <w:pPr>
        <w:rPr>
          <w:rFonts w:asciiTheme="minorHAnsi" w:hAnsiTheme="minorHAnsi" w:cstheme="minorHAnsi"/>
        </w:rPr>
      </w:pPr>
    </w:p>
    <w:p w:rsidR="00A85337" w:rsidRPr="00BF0E21" w:rsidRDefault="00A85337" w:rsidP="00A85337">
      <w:pPr>
        <w:numPr>
          <w:ilvl w:val="0"/>
          <w:numId w:val="8"/>
        </w:numPr>
        <w:rPr>
          <w:rFonts w:asciiTheme="minorHAnsi" w:hAnsiTheme="minorHAnsi" w:cstheme="minorHAnsi"/>
        </w:rPr>
      </w:pPr>
      <w:r w:rsidRPr="00BF0E21">
        <w:rPr>
          <w:rFonts w:asciiTheme="minorHAnsi" w:hAnsiTheme="minorHAnsi" w:cstheme="minorHAnsi"/>
        </w:rPr>
        <w:t xml:space="preserve">During orientation at the beginning of each school year or at the time of a new student’s enrollment, the Principal of the school shall ensure that instruction about sexual harassment, </w:t>
      </w:r>
      <w:proofErr w:type="gramStart"/>
      <w:r w:rsidRPr="00BF0E21">
        <w:rPr>
          <w:rFonts w:asciiTheme="minorHAnsi" w:hAnsiTheme="minorHAnsi" w:cstheme="minorHAnsi"/>
        </w:rPr>
        <w:t>Einstein Charter Schools</w:t>
      </w:r>
      <w:proofErr w:type="gramEnd"/>
      <w:r w:rsidRPr="00BF0E21">
        <w:rPr>
          <w:rFonts w:asciiTheme="minorHAnsi" w:hAnsiTheme="minorHAnsi" w:cstheme="minorHAnsi"/>
        </w:rPr>
        <w:t xml:space="preserve"> policy, and its procedures are provided to students. </w:t>
      </w:r>
    </w:p>
    <w:p w:rsidR="00A85337" w:rsidRPr="00BF0E21" w:rsidRDefault="00A85337" w:rsidP="00A85337">
      <w:pPr>
        <w:rPr>
          <w:rFonts w:asciiTheme="minorHAnsi" w:hAnsiTheme="minorHAnsi" w:cstheme="minorHAnsi"/>
        </w:rPr>
      </w:pPr>
    </w:p>
    <w:p w:rsidR="00A85337" w:rsidRPr="00BF0E21" w:rsidRDefault="00A85337" w:rsidP="00A85337">
      <w:pPr>
        <w:numPr>
          <w:ilvl w:val="0"/>
          <w:numId w:val="8"/>
        </w:numPr>
        <w:jc w:val="both"/>
        <w:rPr>
          <w:rFonts w:asciiTheme="minorHAnsi" w:hAnsiTheme="minorHAnsi" w:cstheme="minorHAnsi"/>
        </w:rPr>
      </w:pPr>
      <w:r w:rsidRPr="00BF0E21">
        <w:rPr>
          <w:rFonts w:asciiTheme="minorHAnsi" w:hAnsiTheme="minorHAnsi" w:cstheme="minorHAnsi"/>
        </w:rPr>
        <w:t xml:space="preserve">Teachers, counselors, and administrators shall instruct students on the sexual assault, dating violence, or sexual harassment report and complaint procedures within the educational setting on an as-needed basis. </w:t>
      </w:r>
    </w:p>
    <w:p w:rsidR="00A85337" w:rsidRPr="00BF0E21" w:rsidRDefault="00A85337" w:rsidP="00A85337">
      <w:pPr>
        <w:jc w:val="both"/>
        <w:rPr>
          <w:rFonts w:asciiTheme="minorHAnsi" w:hAnsiTheme="minorHAnsi" w:cstheme="minorHAnsi"/>
        </w:rPr>
      </w:pPr>
    </w:p>
    <w:p w:rsidR="00A85337" w:rsidRPr="00BF0E21" w:rsidRDefault="00A85337" w:rsidP="00A85337">
      <w:pPr>
        <w:numPr>
          <w:ilvl w:val="0"/>
          <w:numId w:val="8"/>
        </w:numPr>
        <w:jc w:val="both"/>
        <w:rPr>
          <w:rFonts w:asciiTheme="minorHAnsi" w:hAnsiTheme="minorHAnsi" w:cstheme="minorHAnsi"/>
        </w:rPr>
      </w:pPr>
      <w:r w:rsidRPr="00BF0E21">
        <w:rPr>
          <w:rFonts w:asciiTheme="minorHAnsi" w:hAnsiTheme="minorHAnsi" w:cstheme="minorHAnsi"/>
        </w:rPr>
        <w:t xml:space="preserve">The Title IX Coordinator shall ensure that the sexual assault, dating violence, or sexual harassment policy and procedures are provided to all students, parents, and employees by: </w:t>
      </w:r>
    </w:p>
    <w:p w:rsidR="00A85337" w:rsidRPr="00BF0E21" w:rsidRDefault="00A85337" w:rsidP="00A85337">
      <w:pPr>
        <w:numPr>
          <w:ilvl w:val="0"/>
          <w:numId w:val="9"/>
        </w:numPr>
        <w:jc w:val="both"/>
        <w:rPr>
          <w:rFonts w:asciiTheme="minorHAnsi" w:hAnsiTheme="minorHAnsi" w:cstheme="minorHAnsi"/>
        </w:rPr>
      </w:pPr>
      <w:r w:rsidRPr="00BF0E21">
        <w:rPr>
          <w:rFonts w:asciiTheme="minorHAnsi" w:hAnsiTheme="minorHAnsi" w:cstheme="minorHAnsi"/>
        </w:rPr>
        <w:t xml:space="preserve">Including a restatement of the policy and procedures in the student handbook; </w:t>
      </w:r>
    </w:p>
    <w:p w:rsidR="00A85337" w:rsidRPr="00BF0E21" w:rsidRDefault="00A85337" w:rsidP="00A85337">
      <w:pPr>
        <w:numPr>
          <w:ilvl w:val="0"/>
          <w:numId w:val="9"/>
        </w:numPr>
        <w:jc w:val="both"/>
        <w:rPr>
          <w:rFonts w:asciiTheme="minorHAnsi" w:hAnsiTheme="minorHAnsi" w:cstheme="minorHAnsi"/>
        </w:rPr>
      </w:pPr>
      <w:r w:rsidRPr="00BF0E21">
        <w:rPr>
          <w:rFonts w:asciiTheme="minorHAnsi" w:hAnsiTheme="minorHAnsi" w:cstheme="minorHAnsi"/>
        </w:rPr>
        <w:t>Posting an age-appropriate restatement of the policy against sexual assault and sexual harassment, the report and complaint procedures, and notice of the Title IX Coordinator at visible and accessible sites for students, for parents, and for employees;</w:t>
      </w:r>
    </w:p>
    <w:p w:rsidR="00A85337" w:rsidRPr="00BF0E21" w:rsidRDefault="00A85337" w:rsidP="00A85337">
      <w:pPr>
        <w:numPr>
          <w:ilvl w:val="0"/>
          <w:numId w:val="9"/>
        </w:numPr>
        <w:jc w:val="both"/>
        <w:rPr>
          <w:rFonts w:asciiTheme="minorHAnsi" w:hAnsiTheme="minorHAnsi" w:cstheme="minorHAnsi"/>
        </w:rPr>
      </w:pPr>
      <w:r w:rsidRPr="00BF0E21">
        <w:rPr>
          <w:rFonts w:asciiTheme="minorHAnsi" w:hAnsiTheme="minorHAnsi" w:cstheme="minorHAnsi"/>
        </w:rPr>
        <w:t xml:space="preserve">Making a copy </w:t>
      </w:r>
      <w:r>
        <w:rPr>
          <w:rFonts w:asciiTheme="minorHAnsi" w:hAnsiTheme="minorHAnsi" w:cstheme="minorHAnsi"/>
        </w:rPr>
        <w:t xml:space="preserve">of </w:t>
      </w:r>
      <w:r w:rsidRPr="00BF0E21">
        <w:rPr>
          <w:rFonts w:asciiTheme="minorHAnsi" w:hAnsiTheme="minorHAnsi" w:cstheme="minorHAnsi"/>
        </w:rPr>
        <w:t xml:space="preserve">the complete policy and procedures available on request for students, parents, and employees at the school office and the central office; and </w:t>
      </w:r>
    </w:p>
    <w:p w:rsidR="00A85337" w:rsidRPr="00BF0E21" w:rsidRDefault="00A85337" w:rsidP="00A85337">
      <w:pPr>
        <w:numPr>
          <w:ilvl w:val="0"/>
          <w:numId w:val="9"/>
        </w:numPr>
        <w:jc w:val="both"/>
        <w:rPr>
          <w:rFonts w:asciiTheme="minorHAnsi" w:hAnsiTheme="minorHAnsi" w:cstheme="minorHAnsi"/>
        </w:rPr>
      </w:pPr>
      <w:r w:rsidRPr="00BF0E21">
        <w:rPr>
          <w:rFonts w:asciiTheme="minorHAnsi" w:hAnsiTheme="minorHAnsi" w:cstheme="minorHAnsi"/>
        </w:rPr>
        <w:t xml:space="preserve">Maintaining the policy and procedures on Einstein Charter Schools’ website. </w:t>
      </w:r>
    </w:p>
    <w:p w:rsidR="00A85337" w:rsidRPr="00BF0E21" w:rsidRDefault="00A85337" w:rsidP="00A85337">
      <w:pPr>
        <w:rPr>
          <w:rFonts w:asciiTheme="minorHAnsi" w:hAnsiTheme="minorHAnsi" w:cstheme="minorHAnsi"/>
          <w:b/>
          <w:u w:val="single"/>
        </w:rPr>
      </w:pPr>
    </w:p>
    <w:p w:rsidR="00A85337" w:rsidRPr="00BF0E21" w:rsidRDefault="00A85337" w:rsidP="00A85337">
      <w:pPr>
        <w:pStyle w:val="Heading2"/>
        <w:rPr>
          <w:rFonts w:asciiTheme="minorHAnsi" w:hAnsiTheme="minorHAnsi" w:cstheme="minorHAnsi"/>
          <w:caps/>
        </w:rPr>
      </w:pPr>
      <w:bookmarkStart w:id="6" w:name="_Toc48125254"/>
      <w:r w:rsidRPr="00BF0E21">
        <w:rPr>
          <w:rFonts w:asciiTheme="minorHAnsi" w:hAnsiTheme="minorHAnsi" w:cstheme="minorHAnsi"/>
          <w:caps/>
        </w:rPr>
        <w:t>Title IX Coordinator for Einstein Charter Schools</w:t>
      </w:r>
      <w:bookmarkEnd w:id="6"/>
      <w:r w:rsidRPr="00BF0E21">
        <w:rPr>
          <w:rFonts w:asciiTheme="minorHAnsi" w:hAnsiTheme="minorHAnsi" w:cstheme="minorHAnsi"/>
          <w:caps/>
        </w:rPr>
        <w:t xml:space="preserve"> </w:t>
      </w:r>
    </w:p>
    <w:p w:rsidR="00A85337" w:rsidRPr="00BF0E21" w:rsidRDefault="00A85337" w:rsidP="00A85337">
      <w:pPr>
        <w:rPr>
          <w:rFonts w:asciiTheme="minorHAnsi" w:hAnsiTheme="minorHAnsi" w:cstheme="minorHAnsi"/>
        </w:rPr>
      </w:pPr>
      <w:r>
        <w:rPr>
          <w:rFonts w:asciiTheme="minorHAnsi" w:hAnsiTheme="minorHAnsi" w:cstheme="minorHAnsi"/>
        </w:rPr>
        <w:t xml:space="preserve">Name:  My Tran </w:t>
      </w:r>
      <w:r>
        <w:rPr>
          <w:rFonts w:asciiTheme="minorHAnsi" w:hAnsiTheme="minorHAnsi" w:cstheme="minorHAnsi"/>
        </w:rPr>
        <w:tab/>
      </w:r>
      <w:r>
        <w:rPr>
          <w:rFonts w:asciiTheme="minorHAnsi" w:hAnsiTheme="minorHAnsi" w:cstheme="minorHAnsi"/>
        </w:rPr>
        <w:tab/>
        <w:t>Title:  Director of Human Resources</w:t>
      </w:r>
    </w:p>
    <w:p w:rsidR="00A85337" w:rsidRPr="00D22A98" w:rsidRDefault="00A85337" w:rsidP="00A85337">
      <w:pPr>
        <w:rPr>
          <w:rFonts w:asciiTheme="minorHAnsi" w:hAnsiTheme="minorHAnsi" w:cstheme="minorHAnsi"/>
        </w:rPr>
      </w:pPr>
      <w:r>
        <w:rPr>
          <w:rFonts w:asciiTheme="minorHAnsi" w:hAnsiTheme="minorHAnsi" w:cstheme="minorHAnsi"/>
        </w:rPr>
        <w:t xml:space="preserve">Phone: </w:t>
      </w:r>
      <w:r w:rsidRPr="00D22A98">
        <w:rPr>
          <w:rFonts w:asciiTheme="minorHAnsi" w:hAnsiTheme="minorHAnsi" w:cstheme="minorHAnsi"/>
        </w:rPr>
        <w:t>504-202-1372</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t xml:space="preserve">Email: </w:t>
      </w:r>
      <w:hyperlink r:id="rId12" w:history="1">
        <w:r w:rsidRPr="00486DBB">
          <w:rPr>
            <w:rStyle w:val="Hyperlink"/>
            <w:rFonts w:asciiTheme="minorHAnsi" w:hAnsiTheme="minorHAnsi" w:cstheme="minorHAnsi"/>
          </w:rPr>
          <w:t>my_tran@einsteincharterschools.org</w:t>
        </w:r>
      </w:hyperlink>
    </w:p>
    <w:p w:rsidR="00A85337" w:rsidRPr="00BF0E21" w:rsidRDefault="00A85337" w:rsidP="00A85337">
      <w:pPr>
        <w:rPr>
          <w:rFonts w:asciiTheme="minorHAnsi" w:hAnsiTheme="minorHAnsi" w:cstheme="minorHAnsi"/>
          <w:b/>
        </w:rPr>
      </w:pPr>
    </w:p>
    <w:p w:rsidR="00A85337" w:rsidRPr="00BF0E21" w:rsidRDefault="00A85337" w:rsidP="00A85337">
      <w:pPr>
        <w:pStyle w:val="Heading2"/>
        <w:rPr>
          <w:rFonts w:asciiTheme="minorHAnsi" w:hAnsiTheme="minorHAnsi" w:cstheme="minorHAnsi"/>
          <w:caps/>
        </w:rPr>
      </w:pPr>
      <w:bookmarkStart w:id="7" w:name="_Toc48125255"/>
      <w:r w:rsidRPr="00BF0E21">
        <w:rPr>
          <w:rFonts w:asciiTheme="minorHAnsi" w:hAnsiTheme="minorHAnsi" w:cstheme="minorHAnsi"/>
          <w:caps/>
        </w:rPr>
        <w:t>Appeal of Title IX Finding</w:t>
      </w:r>
      <w:bookmarkEnd w:id="7"/>
    </w:p>
    <w:p w:rsidR="00A85337" w:rsidRPr="00BF0E21" w:rsidRDefault="00A85337" w:rsidP="00A85337">
      <w:pPr>
        <w:jc w:val="both"/>
        <w:rPr>
          <w:rFonts w:asciiTheme="minorHAnsi" w:hAnsiTheme="minorHAnsi" w:cstheme="minorHAnsi"/>
        </w:rPr>
      </w:pPr>
      <w:r w:rsidRPr="00BF0E21">
        <w:rPr>
          <w:rFonts w:asciiTheme="minorHAnsi" w:hAnsiTheme="minorHAnsi" w:cstheme="minorHAnsi"/>
        </w:rPr>
        <w:t xml:space="preserve">Any appeal or grievance related to a Title IX Investigation shall be sent in writing to Einstein Charter Schools </w:t>
      </w:r>
      <w:r>
        <w:rPr>
          <w:rFonts w:asciiTheme="minorHAnsi" w:hAnsiTheme="minorHAnsi" w:cstheme="minorHAnsi"/>
        </w:rPr>
        <w:t>CEO</w:t>
      </w:r>
      <w:r w:rsidRPr="00BF0E21">
        <w:rPr>
          <w:rFonts w:asciiTheme="minorHAnsi" w:hAnsiTheme="minorHAnsi" w:cstheme="minorHAnsi"/>
        </w:rPr>
        <w:t xml:space="preserve">, Michael McKenzie, at the following address: </w:t>
      </w:r>
      <w:r w:rsidRPr="00486DBB">
        <w:rPr>
          <w:rFonts w:asciiTheme="minorHAnsi" w:hAnsiTheme="minorHAnsi" w:cstheme="minorHAnsi"/>
        </w:rPr>
        <w:t>4801 Maid Marion Drive, New Orleans, LA 70128</w:t>
      </w:r>
      <w:r w:rsidRPr="00BF0E21">
        <w:rPr>
          <w:rFonts w:asciiTheme="minorHAnsi" w:hAnsiTheme="minorHAnsi" w:cstheme="minorHAnsi"/>
          <w:u w:val="single"/>
        </w:rPr>
        <w:t xml:space="preserve"> </w:t>
      </w:r>
      <w:r w:rsidRPr="00BF0E21">
        <w:rPr>
          <w:rFonts w:asciiTheme="minorHAnsi" w:hAnsiTheme="minorHAnsi" w:cstheme="minorHAnsi"/>
        </w:rPr>
        <w:t>and emailed to</w:t>
      </w:r>
      <w:r w:rsidRPr="00486DBB">
        <w:rPr>
          <w:rFonts w:asciiTheme="minorHAnsi" w:hAnsiTheme="minorHAnsi" w:cstheme="minorHAnsi"/>
        </w:rPr>
        <w:t xml:space="preserve">: </w:t>
      </w:r>
      <w:r>
        <w:fldChar w:fldCharType="begin"/>
      </w:r>
      <w:r>
        <w:instrText>HYPERLINK "mailto:michael_mckenzie@einsteincharterschools.org" \t "_blank"</w:instrText>
      </w:r>
      <w:r>
        <w:fldChar w:fldCharType="separate"/>
      </w:r>
      <w:r w:rsidRPr="00486DBB">
        <w:rPr>
          <w:rStyle w:val="Hyperlink"/>
          <w:rFonts w:asciiTheme="minorHAnsi" w:hAnsiTheme="minorHAnsi" w:cstheme="minorHAnsi"/>
        </w:rPr>
        <w:t>michael_mckenzie@einsteincharterschools.org</w:t>
      </w:r>
      <w:r>
        <w:fldChar w:fldCharType="end"/>
      </w:r>
      <w:r w:rsidRPr="00BF0E21">
        <w:rPr>
          <w:rFonts w:asciiTheme="minorHAnsi" w:hAnsiTheme="minorHAnsi" w:cstheme="minorHAnsi"/>
        </w:rPr>
        <w:t xml:space="preserve">. </w:t>
      </w:r>
    </w:p>
    <w:p w:rsidR="00A85337" w:rsidRPr="00BF0E21" w:rsidRDefault="00A85337" w:rsidP="00A85337">
      <w:pPr>
        <w:jc w:val="both"/>
        <w:rPr>
          <w:rFonts w:asciiTheme="minorHAnsi" w:hAnsiTheme="minorHAnsi" w:cstheme="minorHAnsi"/>
        </w:rPr>
      </w:pPr>
    </w:p>
    <w:p w:rsidR="00A85337" w:rsidRPr="00BF0E21" w:rsidRDefault="00A85337" w:rsidP="00A85337">
      <w:pPr>
        <w:jc w:val="both"/>
        <w:rPr>
          <w:rFonts w:asciiTheme="minorHAnsi" w:hAnsiTheme="minorHAnsi" w:cstheme="minorHAnsi"/>
        </w:rPr>
      </w:pPr>
      <w:r w:rsidRPr="00BF0E21">
        <w:rPr>
          <w:rFonts w:asciiTheme="minorHAnsi" w:hAnsiTheme="minorHAnsi" w:cstheme="minorHAnsi"/>
        </w:rPr>
        <w:t xml:space="preserve">In reviewing the decision, the Superintendent of Einstein Charter Schools may uphold, modify, or reverse the decision of the Title IX Coordinator; however, the </w:t>
      </w:r>
      <w:r>
        <w:rPr>
          <w:rFonts w:asciiTheme="minorHAnsi" w:hAnsiTheme="minorHAnsi" w:cstheme="minorHAnsi"/>
        </w:rPr>
        <w:t>CEO</w:t>
      </w:r>
      <w:r w:rsidRPr="00BF0E21">
        <w:rPr>
          <w:rFonts w:asciiTheme="minorHAnsi" w:hAnsiTheme="minorHAnsi" w:cstheme="minorHAnsi"/>
        </w:rPr>
        <w:t xml:space="preserve"> of Einstein Charter Schools’ review of the Title IX Investigation findings is final.  </w:t>
      </w:r>
    </w:p>
    <w:p w:rsidR="001B39D0" w:rsidRPr="001B39D0" w:rsidRDefault="001B39D0" w:rsidP="00A771FE">
      <w:pPr>
        <w:rPr>
          <w:sz w:val="22"/>
          <w:szCs w:val="22"/>
        </w:rPr>
      </w:pPr>
    </w:p>
    <w:sectPr w:rsidR="001B39D0" w:rsidRPr="001B39D0" w:rsidSect="00BB759A">
      <w:headerReference w:type="default" r:id="rId13"/>
      <w:footerReference w:type="default" r:id="rId14"/>
      <w:pgSz w:w="12240" w:h="15840"/>
      <w:pgMar w:top="720" w:right="720" w:bottom="720" w:left="720" w:gutter="0"/>
      <w:pgBorders w:offsetFrom="page">
        <w:bottom w:val="single" w:sz="48" w:space="24" w:color="B4C6E7" w:themeColor="accent1" w:themeTint="66"/>
      </w:pgBorders>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6E21" w:rsidRDefault="002D6E21" w:rsidP="002037CC">
      <w:r>
        <w:separator/>
      </w:r>
    </w:p>
  </w:endnote>
  <w:endnote w:type="continuationSeparator" w:id="0">
    <w:p w:rsidR="002D6E21" w:rsidRDefault="002D6E21" w:rsidP="002037CC">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oto Sans Symbols">
    <w:altName w:val="Times New Roman"/>
    <w:charset w:val="00"/>
    <w:family w:val="auto"/>
    <w:pitch w:val="default"/>
    <w:sig w:usb0="00000000" w:usb1="00000000" w:usb2="00000000" w:usb3="00000000" w:csb0="00000000" w:csb1="00000000"/>
  </w:font>
  <w:font w:name="Cambria">
    <w:panose1 w:val="02040503050406030204"/>
    <w:charset w:val="00"/>
    <w:family w:val="auto"/>
    <w:pitch w:val="variable"/>
    <w:sig w:usb0="00000003" w:usb1="00000000" w:usb2="00000000" w:usb3="00000000" w:csb0="00000001" w:csb1="00000000"/>
  </w:font>
  <w:font w:name="Segoe UI">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Ligh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21" w:rsidRPr="006D00B9" w:rsidRDefault="002D6E21" w:rsidP="00FB4837">
    <w:pPr>
      <w:pStyle w:val="Footer"/>
      <w:jc w:val="center"/>
      <w:rPr>
        <w:color w:val="A6A6A6" w:themeColor="background1" w:themeShade="A6"/>
        <w:sz w:val="22"/>
        <w:szCs w:val="22"/>
      </w:rPr>
    </w:pPr>
    <w:r w:rsidRPr="006D00B9">
      <w:rPr>
        <w:color w:val="A6A6A6" w:themeColor="background1" w:themeShade="A6"/>
        <w:sz w:val="22"/>
        <w:szCs w:val="22"/>
      </w:rPr>
      <w:t>4801 Maid Mar</w:t>
    </w:r>
    <w:r>
      <w:rPr>
        <w:color w:val="A6A6A6" w:themeColor="background1" w:themeShade="A6"/>
        <w:sz w:val="22"/>
        <w:szCs w:val="22"/>
      </w:rPr>
      <w:t>ion | New Orleans, Louisiana 701</w:t>
    </w:r>
    <w:r w:rsidRPr="006D00B9">
      <w:rPr>
        <w:color w:val="A6A6A6" w:themeColor="background1" w:themeShade="A6"/>
        <w:sz w:val="22"/>
        <w:szCs w:val="22"/>
      </w:rPr>
      <w:t>2</w:t>
    </w:r>
    <w:r>
      <w:rPr>
        <w:color w:val="A6A6A6" w:themeColor="background1" w:themeShade="A6"/>
        <w:sz w:val="22"/>
        <w:szCs w:val="22"/>
      </w:rPr>
      <w:t xml:space="preserve">8  | 5045030109 | </w:t>
    </w:r>
    <w:r w:rsidRPr="006D00B9">
      <w:rPr>
        <w:color w:val="A6A6A6" w:themeColor="background1" w:themeShade="A6"/>
        <w:sz w:val="22"/>
        <w:szCs w:val="22"/>
      </w:rPr>
      <w:t>einsteincharter.org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6E21" w:rsidRDefault="002D6E21" w:rsidP="002037CC">
      <w:r>
        <w:separator/>
      </w:r>
    </w:p>
  </w:footnote>
  <w:footnote w:type="continuationSeparator" w:id="0">
    <w:p w:rsidR="002D6E21" w:rsidRDefault="002D6E21" w:rsidP="002037CC">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21" w:rsidRDefault="00026494" w:rsidP="002037CC">
    <w:pPr>
      <w:pStyle w:val="Header"/>
      <w:tabs>
        <w:tab w:val="clear" w:pos="4680"/>
        <w:tab w:val="clear" w:pos="9360"/>
        <w:tab w:val="left" w:pos="1723"/>
      </w:tabs>
    </w:pPr>
    <w:r>
      <w:rPr>
        <w:noProof/>
      </w:rPr>
      <w:pict>
        <v:shapetype id="_x0000_t202" coordsize="21600,21600" o:spt="202" path="m0,0l0,21600,21600,21600,21600,0xe">
          <v:stroke joinstyle="miter"/>
          <v:path gradientshapeok="t" o:connecttype="rect"/>
        </v:shapetype>
        <v:shape id="_x0000_s4096" type="#_x0000_t202" style="position:absolute;margin-left:400.5pt;margin-top:-5.2pt;width:156pt;height:70.05pt;z-index:251661312;visibility:visible;mso-wrap-style:square;mso-width-percent:0;mso-wrap-distance-left:9pt;mso-wrap-distance-top:3.6pt;mso-wrap-distance-right:9pt;mso-wrap-distance-bottom:3.6pt;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S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" stroked="f">
          <v:textbox>
            <w:txbxContent>
              <w:p w:rsidR="002D6E21" w:rsidRPr="007F1376" w:rsidRDefault="002D6E21" w:rsidP="00E6133A">
                <w:pPr>
                  <w:jc w:val="both"/>
                  <w:rPr>
                    <w:i/>
                    <w:iCs/>
                    <w:color w:val="A6A6A6" w:themeColor="background1" w:themeShade="A6"/>
                    <w:sz w:val="20"/>
                  </w:rPr>
                </w:pPr>
                <w:r w:rsidRPr="007F1376">
                  <w:rPr>
                    <w:i/>
                    <w:iCs/>
                    <w:color w:val="A6A6A6" w:themeColor="background1" w:themeShade="A6"/>
                    <w:sz w:val="20"/>
                  </w:rPr>
                  <w:t>The mission of Einstein Schools is to nurture students to be academically STRONG as well as socially and emotionally resilient.</w:t>
                </w:r>
              </w:p>
            </w:txbxContent>
          </v:textbox>
          <w10:wrap type="square"/>
        </v:shape>
      </w:pict>
    </w:r>
    <w:r w:rsidR="002D6E21">
      <w:rPr>
        <w:noProof/>
      </w:rPr>
      <w:drawing>
        <wp:anchor distT="0" distB="0" distL="114300" distR="114300" simplePos="0" relativeHeight="251658240" behindDoc="0" locked="0" layoutInCell="1" allowOverlap="1">
          <wp:simplePos x="0" y="0"/>
          <wp:positionH relativeFrom="column">
            <wp:posOffset>3822609</wp:posOffset>
          </wp:positionH>
          <wp:positionV relativeFrom="paragraph">
            <wp:posOffset>-264795</wp:posOffset>
          </wp:positionV>
          <wp:extent cx="1214035" cy="11430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Crest.JPG"/>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tretch>
                    <a:fillRect/>
                  </a:stretch>
                </pic:blipFill>
                <pic:spPr>
                  <a:xfrm>
                    <a:off x="0" y="0"/>
                    <a:ext cx="1214035" cy="1143000"/>
                  </a:xfrm>
                  <a:prstGeom prst="rect">
                    <a:avLst/>
                  </a:prstGeom>
                </pic:spPr>
              </pic:pic>
            </a:graphicData>
          </a:graphic>
        </wp:anchor>
      </w:drawing>
    </w:r>
    <w:r>
      <w:rPr>
        <w:noProof/>
      </w:rPr>
      <w:pict>
        <v:line id="Straight Connector 2" o:spid="_x0000_s4097"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9.8pt,-15pt" to="399.8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" strokecolor="#8eaadb [1940]" strokeweight="1.5pt">
          <v:stroke joinstyle="miter"/>
        </v:line>
      </w:pict>
    </w:r>
    <w:r w:rsidR="002D6E21">
      <w:t xml:space="preserve">                                                 </w:t>
    </w:r>
  </w:p>
  <w:p w:rsidR="002D6E21" w:rsidRDefault="002D6E21" w:rsidP="007F1376">
    <w:pPr>
      <w:pStyle w:val="Header"/>
      <w:tabs>
        <w:tab w:val="clear" w:pos="4680"/>
        <w:tab w:val="clear" w:pos="9360"/>
        <w:tab w:val="left" w:pos="1723"/>
      </w:tabs>
    </w:pPr>
    <w:r>
      <w:t xml:space="preserve">                                      </w:t>
    </w:r>
  </w:p>
  <w:p w:rsidR="002D6E21" w:rsidRDefault="002D6E21" w:rsidP="002037CC">
    <w:pPr>
      <w:pStyle w:val="Header"/>
      <w:tabs>
        <w:tab w:val="clear" w:pos="4680"/>
        <w:tab w:val="clear" w:pos="9360"/>
        <w:tab w:val="left" w:pos="1723"/>
      </w:tabs>
    </w:pPr>
  </w:p>
  <w:p w:rsidR="002D6E21" w:rsidRDefault="002D6E21" w:rsidP="002037CC">
    <w:pPr>
      <w:pStyle w:val="Header"/>
      <w:tabs>
        <w:tab w:val="clear" w:pos="4680"/>
        <w:tab w:val="clear" w:pos="9360"/>
        <w:tab w:val="left" w:pos="1723"/>
      </w:tabs>
    </w:pPr>
  </w:p>
  <w:p w:rsidR="002D6E21" w:rsidRDefault="002D6E21" w:rsidP="002037CC">
    <w:pPr>
      <w:pStyle w:val="Header"/>
      <w:tabs>
        <w:tab w:val="clear" w:pos="4680"/>
        <w:tab w:val="clear" w:pos="9360"/>
        <w:tab w:val="left" w:pos="1723"/>
      </w:tabs>
    </w:pPr>
    <w:r>
      <w:t xml:space="preserve"> </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096E"/>
    <w:multiLevelType w:val="hybridMultilevel"/>
    <w:tmpl w:val="C7886A9C"/>
    <w:lvl w:ilvl="0" w:tplc="14928822">
      <w:start w:val="1"/>
      <w:numFmt w:val="decimal"/>
      <w:lvlText w:val="%1)"/>
      <w:lvlJc w:val="left"/>
      <w:pPr>
        <w:ind w:left="720" w:hanging="360"/>
      </w:pPr>
    </w:lvl>
    <w:lvl w:ilvl="1" w:tplc="125E25E4" w:tentative="1">
      <w:start w:val="1"/>
      <w:numFmt w:val="lowerLetter"/>
      <w:lvlText w:val="%2."/>
      <w:lvlJc w:val="left"/>
      <w:pPr>
        <w:ind w:left="1440" w:hanging="360"/>
      </w:pPr>
    </w:lvl>
    <w:lvl w:ilvl="2" w:tplc="00D648B8" w:tentative="1">
      <w:start w:val="1"/>
      <w:numFmt w:val="lowerRoman"/>
      <w:lvlText w:val="%3."/>
      <w:lvlJc w:val="right"/>
      <w:pPr>
        <w:ind w:left="2160" w:hanging="180"/>
      </w:pPr>
    </w:lvl>
    <w:lvl w:ilvl="3" w:tplc="1E62E11E" w:tentative="1">
      <w:start w:val="1"/>
      <w:numFmt w:val="decimal"/>
      <w:lvlText w:val="%4."/>
      <w:lvlJc w:val="left"/>
      <w:pPr>
        <w:ind w:left="2880" w:hanging="360"/>
      </w:pPr>
    </w:lvl>
    <w:lvl w:ilvl="4" w:tplc="DE5621EE" w:tentative="1">
      <w:start w:val="1"/>
      <w:numFmt w:val="lowerLetter"/>
      <w:lvlText w:val="%5."/>
      <w:lvlJc w:val="left"/>
      <w:pPr>
        <w:ind w:left="3600" w:hanging="360"/>
      </w:pPr>
    </w:lvl>
    <w:lvl w:ilvl="5" w:tplc="00865D54" w:tentative="1">
      <w:start w:val="1"/>
      <w:numFmt w:val="lowerRoman"/>
      <w:lvlText w:val="%6."/>
      <w:lvlJc w:val="right"/>
      <w:pPr>
        <w:ind w:left="4320" w:hanging="180"/>
      </w:pPr>
    </w:lvl>
    <w:lvl w:ilvl="6" w:tplc="C4EAC0FE" w:tentative="1">
      <w:start w:val="1"/>
      <w:numFmt w:val="decimal"/>
      <w:lvlText w:val="%7."/>
      <w:lvlJc w:val="left"/>
      <w:pPr>
        <w:ind w:left="5040" w:hanging="360"/>
      </w:pPr>
    </w:lvl>
    <w:lvl w:ilvl="7" w:tplc="4D0E77BA" w:tentative="1">
      <w:start w:val="1"/>
      <w:numFmt w:val="lowerLetter"/>
      <w:lvlText w:val="%8."/>
      <w:lvlJc w:val="left"/>
      <w:pPr>
        <w:ind w:left="5760" w:hanging="360"/>
      </w:pPr>
    </w:lvl>
    <w:lvl w:ilvl="8" w:tplc="ADC864B8" w:tentative="1">
      <w:start w:val="1"/>
      <w:numFmt w:val="lowerRoman"/>
      <w:lvlText w:val="%9."/>
      <w:lvlJc w:val="right"/>
      <w:pPr>
        <w:ind w:left="6480" w:hanging="180"/>
      </w:pPr>
    </w:lvl>
  </w:abstractNum>
  <w:abstractNum w:abstractNumId="1">
    <w:nsid w:val="04AC6B98"/>
    <w:multiLevelType w:val="hybridMultilevel"/>
    <w:tmpl w:val="D6BC654E"/>
    <w:lvl w:ilvl="0" w:tplc="8FF8CA80">
      <w:start w:val="1"/>
      <w:numFmt w:val="bullet"/>
      <w:lvlText w:val=""/>
      <w:lvlJc w:val="left"/>
      <w:pPr>
        <w:ind w:left="1440" w:hanging="360"/>
      </w:pPr>
      <w:rPr>
        <w:rFonts w:ascii="Symbol" w:hAnsi="Symbol" w:hint="default"/>
      </w:rPr>
    </w:lvl>
    <w:lvl w:ilvl="1" w:tplc="200499E4" w:tentative="1">
      <w:start w:val="1"/>
      <w:numFmt w:val="bullet"/>
      <w:lvlText w:val="o"/>
      <w:lvlJc w:val="left"/>
      <w:pPr>
        <w:ind w:left="2160" w:hanging="360"/>
      </w:pPr>
      <w:rPr>
        <w:rFonts w:ascii="Courier New" w:hAnsi="Courier New" w:cs="Courier New" w:hint="default"/>
      </w:rPr>
    </w:lvl>
    <w:lvl w:ilvl="2" w:tplc="60E0C730" w:tentative="1">
      <w:start w:val="1"/>
      <w:numFmt w:val="bullet"/>
      <w:lvlText w:val=""/>
      <w:lvlJc w:val="left"/>
      <w:pPr>
        <w:ind w:left="2880" w:hanging="360"/>
      </w:pPr>
      <w:rPr>
        <w:rFonts w:ascii="Wingdings" w:hAnsi="Wingdings" w:hint="default"/>
      </w:rPr>
    </w:lvl>
    <w:lvl w:ilvl="3" w:tplc="126643F4" w:tentative="1">
      <w:start w:val="1"/>
      <w:numFmt w:val="bullet"/>
      <w:lvlText w:val=""/>
      <w:lvlJc w:val="left"/>
      <w:pPr>
        <w:ind w:left="3600" w:hanging="360"/>
      </w:pPr>
      <w:rPr>
        <w:rFonts w:ascii="Symbol" w:hAnsi="Symbol" w:hint="default"/>
      </w:rPr>
    </w:lvl>
    <w:lvl w:ilvl="4" w:tplc="4A0E6312" w:tentative="1">
      <w:start w:val="1"/>
      <w:numFmt w:val="bullet"/>
      <w:lvlText w:val="o"/>
      <w:lvlJc w:val="left"/>
      <w:pPr>
        <w:ind w:left="4320" w:hanging="360"/>
      </w:pPr>
      <w:rPr>
        <w:rFonts w:ascii="Courier New" w:hAnsi="Courier New" w:cs="Courier New" w:hint="default"/>
      </w:rPr>
    </w:lvl>
    <w:lvl w:ilvl="5" w:tplc="1124F998" w:tentative="1">
      <w:start w:val="1"/>
      <w:numFmt w:val="bullet"/>
      <w:lvlText w:val=""/>
      <w:lvlJc w:val="left"/>
      <w:pPr>
        <w:ind w:left="5040" w:hanging="360"/>
      </w:pPr>
      <w:rPr>
        <w:rFonts w:ascii="Wingdings" w:hAnsi="Wingdings" w:hint="default"/>
      </w:rPr>
    </w:lvl>
    <w:lvl w:ilvl="6" w:tplc="D97C2626" w:tentative="1">
      <w:start w:val="1"/>
      <w:numFmt w:val="bullet"/>
      <w:lvlText w:val=""/>
      <w:lvlJc w:val="left"/>
      <w:pPr>
        <w:ind w:left="5760" w:hanging="360"/>
      </w:pPr>
      <w:rPr>
        <w:rFonts w:ascii="Symbol" w:hAnsi="Symbol" w:hint="default"/>
      </w:rPr>
    </w:lvl>
    <w:lvl w:ilvl="7" w:tplc="CF42D4F2" w:tentative="1">
      <w:start w:val="1"/>
      <w:numFmt w:val="bullet"/>
      <w:lvlText w:val="o"/>
      <w:lvlJc w:val="left"/>
      <w:pPr>
        <w:ind w:left="6480" w:hanging="360"/>
      </w:pPr>
      <w:rPr>
        <w:rFonts w:ascii="Courier New" w:hAnsi="Courier New" w:cs="Courier New" w:hint="default"/>
      </w:rPr>
    </w:lvl>
    <w:lvl w:ilvl="8" w:tplc="DA3229C0" w:tentative="1">
      <w:start w:val="1"/>
      <w:numFmt w:val="bullet"/>
      <w:lvlText w:val=""/>
      <w:lvlJc w:val="left"/>
      <w:pPr>
        <w:ind w:left="7200" w:hanging="360"/>
      </w:pPr>
      <w:rPr>
        <w:rFonts w:ascii="Wingdings" w:hAnsi="Wingdings" w:hint="default"/>
      </w:rPr>
    </w:lvl>
  </w:abstractNum>
  <w:abstractNum w:abstractNumId="2">
    <w:nsid w:val="12AF64D1"/>
    <w:multiLevelType w:val="multilevel"/>
    <w:tmpl w:val="EAA42638"/>
    <w:lvl w:ilvl="0">
      <w:start w:val="1"/>
      <w:numFmt w:val="bullet"/>
      <w:pStyle w:val="ListBullet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3512F3"/>
    <w:multiLevelType w:val="multilevel"/>
    <w:tmpl w:val="6E3EC6F2"/>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40312FE"/>
    <w:multiLevelType w:val="hybridMultilevel"/>
    <w:tmpl w:val="E564D900"/>
    <w:lvl w:ilvl="0" w:tplc="D2C46064">
      <w:start w:val="1"/>
      <w:numFmt w:val="decimal"/>
      <w:lvlText w:val="%1)"/>
      <w:lvlJc w:val="left"/>
      <w:pPr>
        <w:ind w:left="720" w:hanging="360"/>
      </w:pPr>
    </w:lvl>
    <w:lvl w:ilvl="1" w:tplc="7A3E2B60">
      <w:start w:val="1"/>
      <w:numFmt w:val="lowerLetter"/>
      <w:lvlText w:val="(%2)"/>
      <w:lvlJc w:val="left"/>
      <w:pPr>
        <w:ind w:left="1440" w:hanging="360"/>
      </w:pPr>
      <w:rPr>
        <w:rFonts w:hint="default"/>
      </w:rPr>
    </w:lvl>
    <w:lvl w:ilvl="2" w:tplc="6EDED61A" w:tentative="1">
      <w:start w:val="1"/>
      <w:numFmt w:val="lowerRoman"/>
      <w:lvlText w:val="%3."/>
      <w:lvlJc w:val="right"/>
      <w:pPr>
        <w:ind w:left="2160" w:hanging="180"/>
      </w:pPr>
    </w:lvl>
    <w:lvl w:ilvl="3" w:tplc="423EC13A" w:tentative="1">
      <w:start w:val="1"/>
      <w:numFmt w:val="decimal"/>
      <w:lvlText w:val="%4."/>
      <w:lvlJc w:val="left"/>
      <w:pPr>
        <w:ind w:left="2880" w:hanging="360"/>
      </w:pPr>
    </w:lvl>
    <w:lvl w:ilvl="4" w:tplc="7DEADAA4" w:tentative="1">
      <w:start w:val="1"/>
      <w:numFmt w:val="lowerLetter"/>
      <w:lvlText w:val="%5."/>
      <w:lvlJc w:val="left"/>
      <w:pPr>
        <w:ind w:left="3600" w:hanging="360"/>
      </w:pPr>
    </w:lvl>
    <w:lvl w:ilvl="5" w:tplc="761ECF9A" w:tentative="1">
      <w:start w:val="1"/>
      <w:numFmt w:val="lowerRoman"/>
      <w:lvlText w:val="%6."/>
      <w:lvlJc w:val="right"/>
      <w:pPr>
        <w:ind w:left="4320" w:hanging="180"/>
      </w:pPr>
    </w:lvl>
    <w:lvl w:ilvl="6" w:tplc="E2C2EB0E" w:tentative="1">
      <w:start w:val="1"/>
      <w:numFmt w:val="decimal"/>
      <w:lvlText w:val="%7."/>
      <w:lvlJc w:val="left"/>
      <w:pPr>
        <w:ind w:left="5040" w:hanging="360"/>
      </w:pPr>
    </w:lvl>
    <w:lvl w:ilvl="7" w:tplc="1C401DCC" w:tentative="1">
      <w:start w:val="1"/>
      <w:numFmt w:val="lowerLetter"/>
      <w:lvlText w:val="%8."/>
      <w:lvlJc w:val="left"/>
      <w:pPr>
        <w:ind w:left="5760" w:hanging="360"/>
      </w:pPr>
    </w:lvl>
    <w:lvl w:ilvl="8" w:tplc="622E11DC" w:tentative="1">
      <w:start w:val="1"/>
      <w:numFmt w:val="lowerRoman"/>
      <w:lvlText w:val="%9."/>
      <w:lvlJc w:val="right"/>
      <w:pPr>
        <w:ind w:left="6480" w:hanging="180"/>
      </w:pPr>
    </w:lvl>
  </w:abstractNum>
  <w:abstractNum w:abstractNumId="5">
    <w:nsid w:val="5A3C71B6"/>
    <w:multiLevelType w:val="hybridMultilevel"/>
    <w:tmpl w:val="63C89046"/>
    <w:lvl w:ilvl="0" w:tplc="5450DF4A">
      <w:start w:val="1"/>
      <w:numFmt w:val="lowerLetter"/>
      <w:lvlText w:val="%1)"/>
      <w:lvlJc w:val="left"/>
      <w:pPr>
        <w:ind w:left="1440" w:hanging="360"/>
      </w:pPr>
    </w:lvl>
    <w:lvl w:ilvl="1" w:tplc="B8CAA384" w:tentative="1">
      <w:start w:val="1"/>
      <w:numFmt w:val="lowerLetter"/>
      <w:lvlText w:val="%2."/>
      <w:lvlJc w:val="left"/>
      <w:pPr>
        <w:ind w:left="2160" w:hanging="360"/>
      </w:pPr>
    </w:lvl>
    <w:lvl w:ilvl="2" w:tplc="6B96F28E" w:tentative="1">
      <w:start w:val="1"/>
      <w:numFmt w:val="lowerRoman"/>
      <w:lvlText w:val="%3."/>
      <w:lvlJc w:val="right"/>
      <w:pPr>
        <w:ind w:left="2880" w:hanging="180"/>
      </w:pPr>
    </w:lvl>
    <w:lvl w:ilvl="3" w:tplc="DFB00AA2" w:tentative="1">
      <w:start w:val="1"/>
      <w:numFmt w:val="decimal"/>
      <w:lvlText w:val="%4."/>
      <w:lvlJc w:val="left"/>
      <w:pPr>
        <w:ind w:left="3600" w:hanging="360"/>
      </w:pPr>
    </w:lvl>
    <w:lvl w:ilvl="4" w:tplc="2A08EF6E" w:tentative="1">
      <w:start w:val="1"/>
      <w:numFmt w:val="lowerLetter"/>
      <w:lvlText w:val="%5."/>
      <w:lvlJc w:val="left"/>
      <w:pPr>
        <w:ind w:left="4320" w:hanging="360"/>
      </w:pPr>
    </w:lvl>
    <w:lvl w:ilvl="5" w:tplc="00C00A50" w:tentative="1">
      <w:start w:val="1"/>
      <w:numFmt w:val="lowerRoman"/>
      <w:lvlText w:val="%6."/>
      <w:lvlJc w:val="right"/>
      <w:pPr>
        <w:ind w:left="5040" w:hanging="180"/>
      </w:pPr>
    </w:lvl>
    <w:lvl w:ilvl="6" w:tplc="DB4C6E54" w:tentative="1">
      <w:start w:val="1"/>
      <w:numFmt w:val="decimal"/>
      <w:lvlText w:val="%7."/>
      <w:lvlJc w:val="left"/>
      <w:pPr>
        <w:ind w:left="5760" w:hanging="360"/>
      </w:pPr>
    </w:lvl>
    <w:lvl w:ilvl="7" w:tplc="14D235EE" w:tentative="1">
      <w:start w:val="1"/>
      <w:numFmt w:val="lowerLetter"/>
      <w:lvlText w:val="%8."/>
      <w:lvlJc w:val="left"/>
      <w:pPr>
        <w:ind w:left="6480" w:hanging="360"/>
      </w:pPr>
    </w:lvl>
    <w:lvl w:ilvl="8" w:tplc="6832D5F8" w:tentative="1">
      <w:start w:val="1"/>
      <w:numFmt w:val="lowerRoman"/>
      <w:lvlText w:val="%9."/>
      <w:lvlJc w:val="right"/>
      <w:pPr>
        <w:ind w:left="7200" w:hanging="180"/>
      </w:pPr>
    </w:lvl>
  </w:abstractNum>
  <w:abstractNum w:abstractNumId="6">
    <w:nsid w:val="6A562431"/>
    <w:multiLevelType w:val="hybridMultilevel"/>
    <w:tmpl w:val="38325028"/>
    <w:lvl w:ilvl="0" w:tplc="7E04BE3E">
      <w:start w:val="1"/>
      <w:numFmt w:val="lowerLetter"/>
      <w:lvlText w:val="%1)"/>
      <w:lvlJc w:val="left"/>
      <w:pPr>
        <w:ind w:left="1440" w:hanging="360"/>
      </w:pPr>
    </w:lvl>
    <w:lvl w:ilvl="1" w:tplc="DF5EA628" w:tentative="1">
      <w:start w:val="1"/>
      <w:numFmt w:val="lowerLetter"/>
      <w:lvlText w:val="%2."/>
      <w:lvlJc w:val="left"/>
      <w:pPr>
        <w:ind w:left="2160" w:hanging="360"/>
      </w:pPr>
    </w:lvl>
    <w:lvl w:ilvl="2" w:tplc="DED6793C" w:tentative="1">
      <w:start w:val="1"/>
      <w:numFmt w:val="lowerRoman"/>
      <w:lvlText w:val="%3."/>
      <w:lvlJc w:val="right"/>
      <w:pPr>
        <w:ind w:left="2880" w:hanging="180"/>
      </w:pPr>
    </w:lvl>
    <w:lvl w:ilvl="3" w:tplc="77F201D2" w:tentative="1">
      <w:start w:val="1"/>
      <w:numFmt w:val="decimal"/>
      <w:lvlText w:val="%4."/>
      <w:lvlJc w:val="left"/>
      <w:pPr>
        <w:ind w:left="3600" w:hanging="360"/>
      </w:pPr>
    </w:lvl>
    <w:lvl w:ilvl="4" w:tplc="46082FE6" w:tentative="1">
      <w:start w:val="1"/>
      <w:numFmt w:val="lowerLetter"/>
      <w:lvlText w:val="%5."/>
      <w:lvlJc w:val="left"/>
      <w:pPr>
        <w:ind w:left="4320" w:hanging="360"/>
      </w:pPr>
    </w:lvl>
    <w:lvl w:ilvl="5" w:tplc="EA4279D6" w:tentative="1">
      <w:start w:val="1"/>
      <w:numFmt w:val="lowerRoman"/>
      <w:lvlText w:val="%6."/>
      <w:lvlJc w:val="right"/>
      <w:pPr>
        <w:ind w:left="5040" w:hanging="180"/>
      </w:pPr>
    </w:lvl>
    <w:lvl w:ilvl="6" w:tplc="813431D6" w:tentative="1">
      <w:start w:val="1"/>
      <w:numFmt w:val="decimal"/>
      <w:lvlText w:val="%7."/>
      <w:lvlJc w:val="left"/>
      <w:pPr>
        <w:ind w:left="5760" w:hanging="360"/>
      </w:pPr>
    </w:lvl>
    <w:lvl w:ilvl="7" w:tplc="2962E8EE" w:tentative="1">
      <w:start w:val="1"/>
      <w:numFmt w:val="lowerLetter"/>
      <w:lvlText w:val="%8."/>
      <w:lvlJc w:val="left"/>
      <w:pPr>
        <w:ind w:left="6480" w:hanging="360"/>
      </w:pPr>
    </w:lvl>
    <w:lvl w:ilvl="8" w:tplc="786EAEF6" w:tentative="1">
      <w:start w:val="1"/>
      <w:numFmt w:val="lowerRoman"/>
      <w:lvlText w:val="%9."/>
      <w:lvlJc w:val="right"/>
      <w:pPr>
        <w:ind w:left="7200" w:hanging="180"/>
      </w:pPr>
    </w:lvl>
  </w:abstractNum>
  <w:abstractNum w:abstractNumId="7">
    <w:nsid w:val="6BB416B5"/>
    <w:multiLevelType w:val="hybridMultilevel"/>
    <w:tmpl w:val="90E080E2"/>
    <w:lvl w:ilvl="0" w:tplc="978C7316">
      <w:start w:val="1"/>
      <w:numFmt w:val="lowerLetter"/>
      <w:lvlText w:val="%1)"/>
      <w:lvlJc w:val="left"/>
      <w:pPr>
        <w:ind w:left="1440" w:hanging="360"/>
      </w:pPr>
    </w:lvl>
    <w:lvl w:ilvl="1" w:tplc="7668FA0E">
      <w:start w:val="1"/>
      <w:numFmt w:val="lowerLetter"/>
      <w:lvlText w:val="%2."/>
      <w:lvlJc w:val="left"/>
      <w:pPr>
        <w:ind w:left="2160" w:hanging="360"/>
      </w:pPr>
    </w:lvl>
    <w:lvl w:ilvl="2" w:tplc="AA3C2EBE" w:tentative="1">
      <w:start w:val="1"/>
      <w:numFmt w:val="lowerRoman"/>
      <w:lvlText w:val="%3."/>
      <w:lvlJc w:val="right"/>
      <w:pPr>
        <w:ind w:left="2880" w:hanging="180"/>
      </w:pPr>
    </w:lvl>
    <w:lvl w:ilvl="3" w:tplc="85B25D0E" w:tentative="1">
      <w:start w:val="1"/>
      <w:numFmt w:val="decimal"/>
      <w:lvlText w:val="%4."/>
      <w:lvlJc w:val="left"/>
      <w:pPr>
        <w:ind w:left="3600" w:hanging="360"/>
      </w:pPr>
    </w:lvl>
    <w:lvl w:ilvl="4" w:tplc="48DEC016" w:tentative="1">
      <w:start w:val="1"/>
      <w:numFmt w:val="lowerLetter"/>
      <w:lvlText w:val="%5."/>
      <w:lvlJc w:val="left"/>
      <w:pPr>
        <w:ind w:left="4320" w:hanging="360"/>
      </w:pPr>
    </w:lvl>
    <w:lvl w:ilvl="5" w:tplc="C0C0142A" w:tentative="1">
      <w:start w:val="1"/>
      <w:numFmt w:val="lowerRoman"/>
      <w:lvlText w:val="%6."/>
      <w:lvlJc w:val="right"/>
      <w:pPr>
        <w:ind w:left="5040" w:hanging="180"/>
      </w:pPr>
    </w:lvl>
    <w:lvl w:ilvl="6" w:tplc="0B90F9EE" w:tentative="1">
      <w:start w:val="1"/>
      <w:numFmt w:val="decimal"/>
      <w:lvlText w:val="%7."/>
      <w:lvlJc w:val="left"/>
      <w:pPr>
        <w:ind w:left="5760" w:hanging="360"/>
      </w:pPr>
    </w:lvl>
    <w:lvl w:ilvl="7" w:tplc="D07E148C" w:tentative="1">
      <w:start w:val="1"/>
      <w:numFmt w:val="lowerLetter"/>
      <w:lvlText w:val="%8."/>
      <w:lvlJc w:val="left"/>
      <w:pPr>
        <w:ind w:left="6480" w:hanging="360"/>
      </w:pPr>
    </w:lvl>
    <w:lvl w:ilvl="8" w:tplc="88B63696" w:tentative="1">
      <w:start w:val="1"/>
      <w:numFmt w:val="lowerRoman"/>
      <w:lvlText w:val="%9."/>
      <w:lvlJc w:val="right"/>
      <w:pPr>
        <w:ind w:left="7200" w:hanging="180"/>
      </w:pPr>
    </w:lvl>
  </w:abstractNum>
  <w:abstractNum w:abstractNumId="8">
    <w:nsid w:val="6D09316C"/>
    <w:multiLevelType w:val="hybridMultilevel"/>
    <w:tmpl w:val="25021686"/>
    <w:lvl w:ilvl="0" w:tplc="139ED2B0">
      <w:start w:val="1"/>
      <w:numFmt w:val="decimal"/>
      <w:lvlText w:val="%1)"/>
      <w:lvlJc w:val="left"/>
      <w:pPr>
        <w:ind w:left="720" w:hanging="360"/>
      </w:pPr>
    </w:lvl>
    <w:lvl w:ilvl="1" w:tplc="247890E6">
      <w:start w:val="1"/>
      <w:numFmt w:val="lowerLetter"/>
      <w:lvlText w:val="%2."/>
      <w:lvlJc w:val="left"/>
      <w:pPr>
        <w:ind w:left="1440" w:hanging="360"/>
      </w:pPr>
    </w:lvl>
    <w:lvl w:ilvl="2" w:tplc="61A08E72" w:tentative="1">
      <w:start w:val="1"/>
      <w:numFmt w:val="lowerRoman"/>
      <w:lvlText w:val="%3."/>
      <w:lvlJc w:val="right"/>
      <w:pPr>
        <w:ind w:left="2160" w:hanging="180"/>
      </w:pPr>
    </w:lvl>
    <w:lvl w:ilvl="3" w:tplc="3A148F5C" w:tentative="1">
      <w:start w:val="1"/>
      <w:numFmt w:val="decimal"/>
      <w:lvlText w:val="%4."/>
      <w:lvlJc w:val="left"/>
      <w:pPr>
        <w:ind w:left="2880" w:hanging="360"/>
      </w:pPr>
    </w:lvl>
    <w:lvl w:ilvl="4" w:tplc="3E1E7D64" w:tentative="1">
      <w:start w:val="1"/>
      <w:numFmt w:val="lowerLetter"/>
      <w:lvlText w:val="%5."/>
      <w:lvlJc w:val="left"/>
      <w:pPr>
        <w:ind w:left="3600" w:hanging="360"/>
      </w:pPr>
    </w:lvl>
    <w:lvl w:ilvl="5" w:tplc="E9306156" w:tentative="1">
      <w:start w:val="1"/>
      <w:numFmt w:val="lowerRoman"/>
      <w:lvlText w:val="%6."/>
      <w:lvlJc w:val="right"/>
      <w:pPr>
        <w:ind w:left="4320" w:hanging="180"/>
      </w:pPr>
    </w:lvl>
    <w:lvl w:ilvl="6" w:tplc="B62652FC" w:tentative="1">
      <w:start w:val="1"/>
      <w:numFmt w:val="decimal"/>
      <w:lvlText w:val="%7."/>
      <w:lvlJc w:val="left"/>
      <w:pPr>
        <w:ind w:left="5040" w:hanging="360"/>
      </w:pPr>
    </w:lvl>
    <w:lvl w:ilvl="7" w:tplc="103C44BC" w:tentative="1">
      <w:start w:val="1"/>
      <w:numFmt w:val="lowerLetter"/>
      <w:lvlText w:val="%8."/>
      <w:lvlJc w:val="left"/>
      <w:pPr>
        <w:ind w:left="5760" w:hanging="360"/>
      </w:pPr>
    </w:lvl>
    <w:lvl w:ilvl="8" w:tplc="60FAEEBA"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20"/>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2037CC"/>
    <w:rsid w:val="00010C4B"/>
    <w:rsid w:val="00026494"/>
    <w:rsid w:val="000333D2"/>
    <w:rsid w:val="00036E67"/>
    <w:rsid w:val="000433CB"/>
    <w:rsid w:val="00061566"/>
    <w:rsid w:val="00064530"/>
    <w:rsid w:val="00064729"/>
    <w:rsid w:val="00080FC0"/>
    <w:rsid w:val="00092A6F"/>
    <w:rsid w:val="000C3E0C"/>
    <w:rsid w:val="000C3F6E"/>
    <w:rsid w:val="000D5B9C"/>
    <w:rsid w:val="000D757F"/>
    <w:rsid w:val="000E79A9"/>
    <w:rsid w:val="000F6C9F"/>
    <w:rsid w:val="0011191C"/>
    <w:rsid w:val="00115546"/>
    <w:rsid w:val="00115705"/>
    <w:rsid w:val="00116C91"/>
    <w:rsid w:val="00136825"/>
    <w:rsid w:val="001379EE"/>
    <w:rsid w:val="00140EA7"/>
    <w:rsid w:val="00147A8D"/>
    <w:rsid w:val="00147D95"/>
    <w:rsid w:val="00152691"/>
    <w:rsid w:val="00160CF7"/>
    <w:rsid w:val="00180B2F"/>
    <w:rsid w:val="0018206A"/>
    <w:rsid w:val="00196A53"/>
    <w:rsid w:val="00197B94"/>
    <w:rsid w:val="001A2DDC"/>
    <w:rsid w:val="001B2F40"/>
    <w:rsid w:val="001B39D0"/>
    <w:rsid w:val="001C67B0"/>
    <w:rsid w:val="001D44FF"/>
    <w:rsid w:val="001D58DD"/>
    <w:rsid w:val="002037CC"/>
    <w:rsid w:val="00203805"/>
    <w:rsid w:val="00205D97"/>
    <w:rsid w:val="0021003C"/>
    <w:rsid w:val="002103C6"/>
    <w:rsid w:val="0022484E"/>
    <w:rsid w:val="0023052E"/>
    <w:rsid w:val="002332EA"/>
    <w:rsid w:val="00234D47"/>
    <w:rsid w:val="0024076D"/>
    <w:rsid w:val="002413C3"/>
    <w:rsid w:val="00243415"/>
    <w:rsid w:val="00263537"/>
    <w:rsid w:val="00263C1C"/>
    <w:rsid w:val="00267798"/>
    <w:rsid w:val="002863A3"/>
    <w:rsid w:val="002A3064"/>
    <w:rsid w:val="002A52EA"/>
    <w:rsid w:val="002B1170"/>
    <w:rsid w:val="002C0E82"/>
    <w:rsid w:val="002C29F5"/>
    <w:rsid w:val="002C3D3B"/>
    <w:rsid w:val="002D6E21"/>
    <w:rsid w:val="00300B0E"/>
    <w:rsid w:val="003042E7"/>
    <w:rsid w:val="003600E8"/>
    <w:rsid w:val="003733E0"/>
    <w:rsid w:val="003749E6"/>
    <w:rsid w:val="00375E78"/>
    <w:rsid w:val="0039327D"/>
    <w:rsid w:val="00397A3B"/>
    <w:rsid w:val="003A28C6"/>
    <w:rsid w:val="003A29B3"/>
    <w:rsid w:val="003B4214"/>
    <w:rsid w:val="003C5829"/>
    <w:rsid w:val="003D2A3E"/>
    <w:rsid w:val="003D360D"/>
    <w:rsid w:val="003E5937"/>
    <w:rsid w:val="004056D1"/>
    <w:rsid w:val="004139BF"/>
    <w:rsid w:val="00440B15"/>
    <w:rsid w:val="00461ED3"/>
    <w:rsid w:val="004639C5"/>
    <w:rsid w:val="00470A6C"/>
    <w:rsid w:val="00491743"/>
    <w:rsid w:val="004A45D8"/>
    <w:rsid w:val="004A638B"/>
    <w:rsid w:val="004A6846"/>
    <w:rsid w:val="004B03A6"/>
    <w:rsid w:val="004B2B48"/>
    <w:rsid w:val="004B3A9C"/>
    <w:rsid w:val="004C2171"/>
    <w:rsid w:val="004C4BC3"/>
    <w:rsid w:val="004D7363"/>
    <w:rsid w:val="004D77D0"/>
    <w:rsid w:val="004F0C8C"/>
    <w:rsid w:val="00501822"/>
    <w:rsid w:val="00513C01"/>
    <w:rsid w:val="00526A8B"/>
    <w:rsid w:val="0055169C"/>
    <w:rsid w:val="005617C6"/>
    <w:rsid w:val="00583D78"/>
    <w:rsid w:val="00596214"/>
    <w:rsid w:val="00596B00"/>
    <w:rsid w:val="005A0F89"/>
    <w:rsid w:val="005B443D"/>
    <w:rsid w:val="005C0CEB"/>
    <w:rsid w:val="005C1BDD"/>
    <w:rsid w:val="005C7FAF"/>
    <w:rsid w:val="005F0D20"/>
    <w:rsid w:val="005F41E1"/>
    <w:rsid w:val="00607246"/>
    <w:rsid w:val="0061350C"/>
    <w:rsid w:val="00620F3E"/>
    <w:rsid w:val="0062289F"/>
    <w:rsid w:val="0062682D"/>
    <w:rsid w:val="00627F16"/>
    <w:rsid w:val="00637FB6"/>
    <w:rsid w:val="00650807"/>
    <w:rsid w:val="00652A4B"/>
    <w:rsid w:val="00663F76"/>
    <w:rsid w:val="00664351"/>
    <w:rsid w:val="00665F95"/>
    <w:rsid w:val="00683E4D"/>
    <w:rsid w:val="00690F14"/>
    <w:rsid w:val="00691C39"/>
    <w:rsid w:val="006A7967"/>
    <w:rsid w:val="006B3348"/>
    <w:rsid w:val="006D00B9"/>
    <w:rsid w:val="006E262E"/>
    <w:rsid w:val="006E6F24"/>
    <w:rsid w:val="006F1874"/>
    <w:rsid w:val="006F4A8A"/>
    <w:rsid w:val="00712DED"/>
    <w:rsid w:val="00733D85"/>
    <w:rsid w:val="00760838"/>
    <w:rsid w:val="007762D4"/>
    <w:rsid w:val="007828DC"/>
    <w:rsid w:val="0078344A"/>
    <w:rsid w:val="007835E7"/>
    <w:rsid w:val="00784E12"/>
    <w:rsid w:val="007864F4"/>
    <w:rsid w:val="0079038B"/>
    <w:rsid w:val="007A12EB"/>
    <w:rsid w:val="007A353B"/>
    <w:rsid w:val="007B07C8"/>
    <w:rsid w:val="007C1D6C"/>
    <w:rsid w:val="007C70B9"/>
    <w:rsid w:val="007D4C5F"/>
    <w:rsid w:val="007E5905"/>
    <w:rsid w:val="007F1376"/>
    <w:rsid w:val="008025EB"/>
    <w:rsid w:val="008264A0"/>
    <w:rsid w:val="0082761B"/>
    <w:rsid w:val="00835DD9"/>
    <w:rsid w:val="0083708D"/>
    <w:rsid w:val="00855E9A"/>
    <w:rsid w:val="00862A6B"/>
    <w:rsid w:val="008716D5"/>
    <w:rsid w:val="00881F5C"/>
    <w:rsid w:val="00887C42"/>
    <w:rsid w:val="008923B7"/>
    <w:rsid w:val="0089503B"/>
    <w:rsid w:val="008976C0"/>
    <w:rsid w:val="008A0B3B"/>
    <w:rsid w:val="008A3CF9"/>
    <w:rsid w:val="008A4383"/>
    <w:rsid w:val="008A6E7F"/>
    <w:rsid w:val="008B415D"/>
    <w:rsid w:val="008C1B58"/>
    <w:rsid w:val="008C633E"/>
    <w:rsid w:val="008D12E0"/>
    <w:rsid w:val="008D5221"/>
    <w:rsid w:val="008E5371"/>
    <w:rsid w:val="009100EB"/>
    <w:rsid w:val="00921346"/>
    <w:rsid w:val="00931EF1"/>
    <w:rsid w:val="00936219"/>
    <w:rsid w:val="00940497"/>
    <w:rsid w:val="00943CDF"/>
    <w:rsid w:val="00946071"/>
    <w:rsid w:val="00976B8F"/>
    <w:rsid w:val="00990F3D"/>
    <w:rsid w:val="00996534"/>
    <w:rsid w:val="009D1B84"/>
    <w:rsid w:val="009D721E"/>
    <w:rsid w:val="00A058A3"/>
    <w:rsid w:val="00A066BD"/>
    <w:rsid w:val="00A14506"/>
    <w:rsid w:val="00A31FE0"/>
    <w:rsid w:val="00A36DD0"/>
    <w:rsid w:val="00A5458F"/>
    <w:rsid w:val="00A613C6"/>
    <w:rsid w:val="00A617A9"/>
    <w:rsid w:val="00A62F3F"/>
    <w:rsid w:val="00A65735"/>
    <w:rsid w:val="00A771FE"/>
    <w:rsid w:val="00A819D4"/>
    <w:rsid w:val="00A82CAD"/>
    <w:rsid w:val="00A85337"/>
    <w:rsid w:val="00AA0C9C"/>
    <w:rsid w:val="00AC0124"/>
    <w:rsid w:val="00AE3460"/>
    <w:rsid w:val="00AE7C96"/>
    <w:rsid w:val="00B073F5"/>
    <w:rsid w:val="00B16B8F"/>
    <w:rsid w:val="00B409E7"/>
    <w:rsid w:val="00B50B7E"/>
    <w:rsid w:val="00B709CD"/>
    <w:rsid w:val="00B870B3"/>
    <w:rsid w:val="00BA3183"/>
    <w:rsid w:val="00BA4526"/>
    <w:rsid w:val="00BB759A"/>
    <w:rsid w:val="00BC0252"/>
    <w:rsid w:val="00BC04A2"/>
    <w:rsid w:val="00BC3569"/>
    <w:rsid w:val="00C02C64"/>
    <w:rsid w:val="00C07444"/>
    <w:rsid w:val="00C17DB2"/>
    <w:rsid w:val="00C346F3"/>
    <w:rsid w:val="00C40BA5"/>
    <w:rsid w:val="00C50523"/>
    <w:rsid w:val="00C51D1C"/>
    <w:rsid w:val="00C62D07"/>
    <w:rsid w:val="00C64F5A"/>
    <w:rsid w:val="00C72F9D"/>
    <w:rsid w:val="00C90383"/>
    <w:rsid w:val="00C93CEC"/>
    <w:rsid w:val="00CB0971"/>
    <w:rsid w:val="00CD2229"/>
    <w:rsid w:val="00CD5CAD"/>
    <w:rsid w:val="00D10E3A"/>
    <w:rsid w:val="00D14E84"/>
    <w:rsid w:val="00D2291E"/>
    <w:rsid w:val="00D24A32"/>
    <w:rsid w:val="00D3439C"/>
    <w:rsid w:val="00D35E70"/>
    <w:rsid w:val="00D42334"/>
    <w:rsid w:val="00D53F3A"/>
    <w:rsid w:val="00D6480B"/>
    <w:rsid w:val="00DA375A"/>
    <w:rsid w:val="00DA5B68"/>
    <w:rsid w:val="00DB1DFF"/>
    <w:rsid w:val="00DB40EA"/>
    <w:rsid w:val="00DB4928"/>
    <w:rsid w:val="00DC35F3"/>
    <w:rsid w:val="00DC3849"/>
    <w:rsid w:val="00DD4961"/>
    <w:rsid w:val="00DD5095"/>
    <w:rsid w:val="00DF224F"/>
    <w:rsid w:val="00E13554"/>
    <w:rsid w:val="00E14556"/>
    <w:rsid w:val="00E17F9B"/>
    <w:rsid w:val="00E232E5"/>
    <w:rsid w:val="00E241F2"/>
    <w:rsid w:val="00E32734"/>
    <w:rsid w:val="00E424FB"/>
    <w:rsid w:val="00E4405A"/>
    <w:rsid w:val="00E4457D"/>
    <w:rsid w:val="00E6133A"/>
    <w:rsid w:val="00E62092"/>
    <w:rsid w:val="00E71A9A"/>
    <w:rsid w:val="00E77B15"/>
    <w:rsid w:val="00E81753"/>
    <w:rsid w:val="00E8639B"/>
    <w:rsid w:val="00E87ECB"/>
    <w:rsid w:val="00E94766"/>
    <w:rsid w:val="00E975BC"/>
    <w:rsid w:val="00EA258F"/>
    <w:rsid w:val="00EC171B"/>
    <w:rsid w:val="00EC3E89"/>
    <w:rsid w:val="00ED12F9"/>
    <w:rsid w:val="00EE1D8D"/>
    <w:rsid w:val="00EF40EB"/>
    <w:rsid w:val="00F06583"/>
    <w:rsid w:val="00F40800"/>
    <w:rsid w:val="00F477F5"/>
    <w:rsid w:val="00F80BDA"/>
    <w:rsid w:val="00F848DF"/>
    <w:rsid w:val="00F9215B"/>
    <w:rsid w:val="00FB0479"/>
    <w:rsid w:val="00FB4837"/>
    <w:rsid w:val="00FB54AE"/>
    <w:rsid w:val="00FC1064"/>
    <w:rsid w:val="00FC1FC7"/>
    <w:rsid w:val="00FD2624"/>
    <w:rsid w:val="00FF5F83"/>
  </w:rsids>
  <m:mathPr>
    <m:mathFont m:val="Georgi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8DD"/>
    <w:pPr>
      <w:spacing w:after="0" w:line="240" w:lineRule="auto"/>
    </w:pPr>
    <w:rPr>
      <w:rFonts w:ascii="Cambria" w:eastAsia="Cambria" w:hAnsi="Cambria"/>
      <w:szCs w:val="24"/>
    </w:rPr>
  </w:style>
  <w:style w:type="paragraph" w:styleId="Heading1">
    <w:name w:val="heading 1"/>
    <w:basedOn w:val="Normal"/>
    <w:next w:val="Normal"/>
    <w:link w:val="Heading1Char"/>
    <w:uiPriority w:val="9"/>
    <w:qFormat/>
    <w:rsid w:val="00A82CAD"/>
    <w:pPr>
      <w:keepNext/>
      <w:keepLines/>
      <w:outlineLvl w:val="0"/>
    </w:pPr>
    <w:rPr>
      <w:rFonts w:asciiTheme="majorHAnsi" w:eastAsia="Times New Roman" w:hAnsiTheme="majorHAnsi"/>
      <w:b/>
      <w:spacing w:val="-5"/>
      <w:sz w:val="22"/>
      <w:szCs w:val="20"/>
    </w:rPr>
  </w:style>
  <w:style w:type="paragraph" w:styleId="Heading2">
    <w:name w:val="heading 2"/>
    <w:basedOn w:val="Normal"/>
    <w:next w:val="Normal"/>
    <w:link w:val="Heading2Char"/>
    <w:uiPriority w:val="9"/>
    <w:unhideWhenUsed/>
    <w:qFormat/>
    <w:rsid w:val="00D10E3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8533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2"/>
    <w:next w:val="Normal2"/>
    <w:link w:val="Heading4Char"/>
    <w:rsid w:val="00A85337"/>
    <w:pPr>
      <w:keepNext/>
      <w:keepLines/>
      <w:spacing w:before="240" w:after="40"/>
      <w:outlineLvl w:val="3"/>
    </w:pPr>
    <w:rPr>
      <w:b/>
    </w:rPr>
  </w:style>
  <w:style w:type="paragraph" w:styleId="Heading5">
    <w:name w:val="heading 5"/>
    <w:basedOn w:val="Normal2"/>
    <w:next w:val="Normal2"/>
    <w:link w:val="Heading5Char"/>
    <w:rsid w:val="00A85337"/>
    <w:pPr>
      <w:keepNext/>
      <w:keepLines/>
      <w:spacing w:before="220" w:after="40"/>
      <w:outlineLvl w:val="4"/>
    </w:pPr>
    <w:rPr>
      <w:b/>
      <w:sz w:val="22"/>
      <w:szCs w:val="22"/>
    </w:rPr>
  </w:style>
  <w:style w:type="paragraph" w:styleId="Heading6">
    <w:name w:val="heading 6"/>
    <w:basedOn w:val="Normal2"/>
    <w:next w:val="Normal2"/>
    <w:link w:val="Heading6Char"/>
    <w:rsid w:val="00A85337"/>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10E3A"/>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2037CC"/>
    <w:pPr>
      <w:tabs>
        <w:tab w:val="center" w:pos="4680"/>
        <w:tab w:val="right" w:pos="9360"/>
      </w:tabs>
    </w:pPr>
    <w:rPr>
      <w:rFonts w:ascii="Times New Roman" w:eastAsiaTheme="minorHAnsi" w:hAnsi="Times New Roman"/>
      <w:szCs w:val="20"/>
    </w:rPr>
  </w:style>
  <w:style w:type="character" w:customStyle="1" w:styleId="HeaderChar">
    <w:name w:val="Header Char"/>
    <w:basedOn w:val="DefaultParagraphFont"/>
    <w:link w:val="Header"/>
    <w:uiPriority w:val="99"/>
    <w:rsid w:val="002037CC"/>
  </w:style>
  <w:style w:type="paragraph" w:styleId="Footer">
    <w:name w:val="footer"/>
    <w:basedOn w:val="Normal"/>
    <w:link w:val="FooterChar"/>
    <w:uiPriority w:val="99"/>
    <w:unhideWhenUsed/>
    <w:rsid w:val="002037CC"/>
    <w:pPr>
      <w:tabs>
        <w:tab w:val="center" w:pos="4680"/>
        <w:tab w:val="right" w:pos="9360"/>
      </w:tabs>
    </w:pPr>
    <w:rPr>
      <w:rFonts w:ascii="Times New Roman" w:eastAsiaTheme="minorHAnsi" w:hAnsi="Times New Roman"/>
      <w:szCs w:val="20"/>
    </w:rPr>
  </w:style>
  <w:style w:type="character" w:customStyle="1" w:styleId="FooterChar">
    <w:name w:val="Footer Char"/>
    <w:basedOn w:val="DefaultParagraphFont"/>
    <w:link w:val="Footer"/>
    <w:uiPriority w:val="99"/>
    <w:rsid w:val="002037CC"/>
  </w:style>
  <w:style w:type="character" w:customStyle="1" w:styleId="Heading1Char">
    <w:name w:val="Heading 1 Char"/>
    <w:basedOn w:val="DefaultParagraphFont"/>
    <w:link w:val="Heading1"/>
    <w:uiPriority w:val="9"/>
    <w:rsid w:val="00A82CAD"/>
    <w:rPr>
      <w:rFonts w:asciiTheme="majorHAnsi" w:eastAsia="Times New Roman" w:hAnsiTheme="majorHAnsi"/>
      <w:b/>
      <w:spacing w:val="-5"/>
      <w:sz w:val="22"/>
    </w:rPr>
  </w:style>
  <w:style w:type="table" w:styleId="TableGrid">
    <w:name w:val="Table Grid"/>
    <w:basedOn w:val="TableNormal"/>
    <w:uiPriority w:val="39"/>
    <w:rsid w:val="00A82CAD"/>
    <w:pPr>
      <w:spacing w:after="0" w:line="240" w:lineRule="auto"/>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qFormat/>
    <w:rsid w:val="00A82CAD"/>
    <w:pPr>
      <w:keepNext/>
      <w:keepLines/>
      <w:spacing w:before="400" w:after="120" w:line="240" w:lineRule="atLeast"/>
    </w:pPr>
    <w:rPr>
      <w:rFonts w:asciiTheme="majorHAnsi" w:eastAsia="Times New Roman" w:hAnsiTheme="majorHAnsi"/>
      <w:b/>
      <w:spacing w:val="-5"/>
      <w:kern w:val="28"/>
      <w:sz w:val="108"/>
      <w:szCs w:val="20"/>
    </w:rPr>
  </w:style>
  <w:style w:type="character" w:customStyle="1" w:styleId="TitleChar">
    <w:name w:val="Title Char"/>
    <w:basedOn w:val="DefaultParagraphFont"/>
    <w:link w:val="Title"/>
    <w:uiPriority w:val="10"/>
    <w:rsid w:val="00A82CAD"/>
    <w:rPr>
      <w:rFonts w:asciiTheme="majorHAnsi" w:eastAsia="Times New Roman" w:hAnsiTheme="majorHAnsi"/>
      <w:b/>
      <w:spacing w:val="-5"/>
      <w:kern w:val="28"/>
      <w:sz w:val="108"/>
    </w:rPr>
  </w:style>
  <w:style w:type="paragraph" w:styleId="ListParagraph">
    <w:name w:val="List Paragraph"/>
    <w:basedOn w:val="Normal"/>
    <w:uiPriority w:val="34"/>
    <w:unhideWhenUsed/>
    <w:qFormat/>
    <w:rsid w:val="00A82CAD"/>
    <w:pPr>
      <w:spacing w:after="120" w:line="259" w:lineRule="auto"/>
      <w:ind w:left="720"/>
      <w:contextualSpacing/>
    </w:pPr>
    <w:rPr>
      <w:rFonts w:asciiTheme="minorHAnsi" w:eastAsiaTheme="minorEastAsia" w:hAnsiTheme="minorHAnsi" w:cstheme="minorBidi"/>
      <w:sz w:val="18"/>
      <w:szCs w:val="18"/>
      <w:lang w:eastAsia="ja-JP"/>
    </w:rPr>
  </w:style>
  <w:style w:type="paragraph" w:styleId="BalloonText">
    <w:name w:val="Balloon Text"/>
    <w:basedOn w:val="Normal"/>
    <w:link w:val="BalloonTextChar"/>
    <w:uiPriority w:val="99"/>
    <w:semiHidden/>
    <w:unhideWhenUsed/>
    <w:rsid w:val="00551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69C"/>
    <w:rPr>
      <w:rFonts w:ascii="Segoe UI" w:hAnsi="Segoe UI" w:cs="Segoe UI"/>
      <w:sz w:val="18"/>
      <w:szCs w:val="18"/>
    </w:rPr>
  </w:style>
  <w:style w:type="table" w:customStyle="1" w:styleId="TableGrid1">
    <w:name w:val="Table Grid1"/>
    <w:basedOn w:val="TableNormal"/>
    <w:next w:val="TableGrid"/>
    <w:uiPriority w:val="1"/>
    <w:rsid w:val="00CD2229"/>
    <w:pPr>
      <w:spacing w:after="0" w:line="240" w:lineRule="auto"/>
    </w:pPr>
    <w:rPr>
      <w:rFonts w:eastAsia="Times New Roman"/>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232E5"/>
    <w:rPr>
      <w:color w:val="0563C1" w:themeColor="hyperlink"/>
      <w:u w:val="single"/>
    </w:rPr>
  </w:style>
  <w:style w:type="character" w:customStyle="1" w:styleId="UnresolvedMention">
    <w:name w:val="Unresolved Mention"/>
    <w:basedOn w:val="DefaultParagraphFont"/>
    <w:uiPriority w:val="99"/>
    <w:semiHidden/>
    <w:unhideWhenUsed/>
    <w:rsid w:val="00E232E5"/>
    <w:rPr>
      <w:color w:val="605E5C"/>
      <w:shd w:val="clear" w:color="auto" w:fill="E1DFDD"/>
    </w:rPr>
  </w:style>
  <w:style w:type="paragraph" w:customStyle="1" w:styleId="Default">
    <w:name w:val="Default"/>
    <w:rsid w:val="00180B2F"/>
    <w:pPr>
      <w:autoSpaceDE w:val="0"/>
      <w:autoSpaceDN w:val="0"/>
      <w:adjustRightInd w:val="0"/>
      <w:spacing w:after="0" w:line="240" w:lineRule="auto"/>
    </w:pPr>
    <w:rPr>
      <w:rFonts w:ascii="Calibri" w:hAnsi="Calibri" w:cs="Calibri"/>
      <w:color w:val="000000"/>
      <w:szCs w:val="24"/>
    </w:rPr>
  </w:style>
  <w:style w:type="paragraph" w:styleId="NormalWeb">
    <w:name w:val="Normal (Web)"/>
    <w:basedOn w:val="Normal"/>
    <w:uiPriority w:val="99"/>
    <w:semiHidden/>
    <w:unhideWhenUsed/>
    <w:rsid w:val="003600E8"/>
    <w:pPr>
      <w:spacing w:before="100" w:beforeAutospacing="1" w:after="100" w:afterAutospacing="1"/>
    </w:pPr>
    <w:rPr>
      <w:rFonts w:ascii="Times New Roman" w:eastAsia="Times New Roman" w:hAnsi="Times New Roman"/>
    </w:rPr>
  </w:style>
  <w:style w:type="paragraph" w:styleId="NoSpacing">
    <w:name w:val="No Spacing"/>
    <w:uiPriority w:val="1"/>
    <w:qFormat/>
    <w:rsid w:val="00931EF1"/>
    <w:pPr>
      <w:spacing w:after="0" w:line="240" w:lineRule="auto"/>
    </w:pPr>
    <w:rPr>
      <w:rFonts w:asciiTheme="minorHAnsi" w:hAnsiTheme="minorHAnsi" w:cstheme="minorBidi"/>
      <w:sz w:val="22"/>
      <w:szCs w:val="22"/>
    </w:rPr>
  </w:style>
  <w:style w:type="paragraph" w:styleId="BodyText">
    <w:name w:val="Body Text"/>
    <w:basedOn w:val="Normal"/>
    <w:link w:val="BodyTextChar"/>
    <w:uiPriority w:val="1"/>
    <w:qFormat/>
    <w:rsid w:val="00203805"/>
    <w:pPr>
      <w:widowControl w:val="0"/>
      <w:autoSpaceDE w:val="0"/>
      <w:autoSpaceDN w:val="0"/>
    </w:pPr>
    <w:rPr>
      <w:rFonts w:ascii="Calibri" w:eastAsia="Calibri" w:hAnsi="Calibri" w:cs="Calibri"/>
      <w:sz w:val="18"/>
      <w:szCs w:val="18"/>
    </w:rPr>
  </w:style>
  <w:style w:type="character" w:customStyle="1" w:styleId="BodyTextChar">
    <w:name w:val="Body Text Char"/>
    <w:basedOn w:val="DefaultParagraphFont"/>
    <w:link w:val="BodyText"/>
    <w:uiPriority w:val="1"/>
    <w:rsid w:val="00203805"/>
    <w:rPr>
      <w:rFonts w:ascii="Calibri" w:eastAsia="Calibri" w:hAnsi="Calibri" w:cs="Calibri"/>
      <w:sz w:val="18"/>
      <w:szCs w:val="18"/>
    </w:rPr>
  </w:style>
  <w:style w:type="paragraph" w:customStyle="1" w:styleId="TableParagraph">
    <w:name w:val="Table Paragraph"/>
    <w:basedOn w:val="Normal"/>
    <w:uiPriority w:val="1"/>
    <w:qFormat/>
    <w:rsid w:val="00203805"/>
    <w:pPr>
      <w:widowControl w:val="0"/>
      <w:autoSpaceDE w:val="0"/>
      <w:autoSpaceDN w:val="0"/>
    </w:pPr>
    <w:rPr>
      <w:rFonts w:ascii="Calibri" w:eastAsia="Calibri" w:hAnsi="Calibri" w:cs="Calibri"/>
      <w:sz w:val="22"/>
      <w:szCs w:val="22"/>
    </w:rPr>
  </w:style>
  <w:style w:type="character" w:customStyle="1" w:styleId="Heading3Char">
    <w:name w:val="Heading 3 Char"/>
    <w:basedOn w:val="DefaultParagraphFont"/>
    <w:link w:val="Heading3"/>
    <w:uiPriority w:val="9"/>
    <w:rsid w:val="00A85337"/>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rsid w:val="00A85337"/>
    <w:rPr>
      <w:rFonts w:eastAsia="Times New Roman"/>
      <w:b/>
      <w:szCs w:val="24"/>
    </w:rPr>
  </w:style>
  <w:style w:type="character" w:customStyle="1" w:styleId="Heading5Char">
    <w:name w:val="Heading 5 Char"/>
    <w:basedOn w:val="DefaultParagraphFont"/>
    <w:link w:val="Heading5"/>
    <w:rsid w:val="00A85337"/>
    <w:rPr>
      <w:rFonts w:eastAsia="Times New Roman"/>
      <w:b/>
      <w:sz w:val="22"/>
      <w:szCs w:val="22"/>
    </w:rPr>
  </w:style>
  <w:style w:type="character" w:customStyle="1" w:styleId="Heading6Char">
    <w:name w:val="Heading 6 Char"/>
    <w:basedOn w:val="DefaultParagraphFont"/>
    <w:link w:val="Heading6"/>
    <w:rsid w:val="00A85337"/>
    <w:rPr>
      <w:rFonts w:eastAsia="Times New Roman"/>
      <w:b/>
      <w:sz w:val="20"/>
    </w:rPr>
  </w:style>
  <w:style w:type="paragraph" w:customStyle="1" w:styleId="Normal2">
    <w:name w:val="Normal2"/>
    <w:rsid w:val="00A85337"/>
    <w:pPr>
      <w:spacing w:after="0" w:line="240" w:lineRule="auto"/>
    </w:pPr>
    <w:rPr>
      <w:rFonts w:eastAsia="Times New Roman"/>
      <w:szCs w:val="24"/>
    </w:rPr>
  </w:style>
  <w:style w:type="paragraph" w:customStyle="1" w:styleId="Normal1">
    <w:name w:val="Normal1"/>
    <w:rsid w:val="00A85337"/>
    <w:pPr>
      <w:spacing w:after="0" w:line="240" w:lineRule="auto"/>
    </w:pPr>
    <w:rPr>
      <w:rFonts w:eastAsia="Times New Roman"/>
      <w:szCs w:val="24"/>
    </w:rPr>
  </w:style>
  <w:style w:type="paragraph" w:customStyle="1" w:styleId="Style1">
    <w:name w:val="Style1"/>
    <w:basedOn w:val="Normal"/>
    <w:link w:val="Style1Char"/>
    <w:qFormat/>
    <w:rsid w:val="00A85337"/>
    <w:rPr>
      <w:rFonts w:ascii="Times New Roman" w:eastAsia="Times New Roman" w:hAnsi="Times New Roman"/>
      <w:color w:val="3B3838" w:themeColor="background2" w:themeShade="40"/>
    </w:rPr>
  </w:style>
  <w:style w:type="character" w:customStyle="1" w:styleId="Style1Char">
    <w:name w:val="Style1 Char"/>
    <w:basedOn w:val="DefaultParagraphFont"/>
    <w:link w:val="Style1"/>
    <w:rsid w:val="00A85337"/>
    <w:rPr>
      <w:rFonts w:eastAsia="Times New Roman"/>
      <w:color w:val="3B3838" w:themeColor="background2" w:themeShade="40"/>
      <w:szCs w:val="24"/>
    </w:rPr>
  </w:style>
  <w:style w:type="paragraph" w:styleId="ListBullet3">
    <w:name w:val="List Bullet 3"/>
    <w:basedOn w:val="Normal"/>
    <w:uiPriority w:val="99"/>
    <w:unhideWhenUsed/>
    <w:rsid w:val="00A85337"/>
    <w:pPr>
      <w:numPr>
        <w:numId w:val="1"/>
      </w:numPr>
      <w:contextualSpacing/>
    </w:pPr>
    <w:rPr>
      <w:rFonts w:ascii="Times New Roman" w:eastAsia="Times New Roman" w:hAnsi="Times New Roman"/>
    </w:rPr>
  </w:style>
  <w:style w:type="paragraph" w:styleId="ListBullet2">
    <w:name w:val="List Bullet 2"/>
    <w:basedOn w:val="Normal"/>
    <w:uiPriority w:val="99"/>
    <w:unhideWhenUsed/>
    <w:rsid w:val="00A85337"/>
    <w:pPr>
      <w:numPr>
        <w:numId w:val="2"/>
      </w:numPr>
      <w:contextualSpacing/>
    </w:pPr>
    <w:rPr>
      <w:rFonts w:ascii="Times New Roman" w:eastAsia="Times New Roman" w:hAnsi="Times New Roman"/>
    </w:rPr>
  </w:style>
  <w:style w:type="paragraph" w:styleId="TOCHeading">
    <w:name w:val="TOC Heading"/>
    <w:basedOn w:val="Heading1"/>
    <w:next w:val="Normal"/>
    <w:uiPriority w:val="39"/>
    <w:unhideWhenUsed/>
    <w:qFormat/>
    <w:rsid w:val="00A85337"/>
    <w:pPr>
      <w:spacing w:before="240" w:line="259" w:lineRule="auto"/>
      <w:outlineLvl w:val="9"/>
    </w:pPr>
    <w:rPr>
      <w:rFonts w:eastAsiaTheme="majorEastAsia" w:cstheme="majorBidi"/>
      <w:b w:val="0"/>
      <w:color w:val="2F5496" w:themeColor="accent1" w:themeShade="BF"/>
      <w:spacing w:val="0"/>
      <w:sz w:val="32"/>
      <w:szCs w:val="32"/>
    </w:rPr>
  </w:style>
  <w:style w:type="paragraph" w:styleId="TOC1">
    <w:name w:val="toc 1"/>
    <w:basedOn w:val="Normal"/>
    <w:next w:val="Normal"/>
    <w:autoRedefine/>
    <w:uiPriority w:val="39"/>
    <w:unhideWhenUsed/>
    <w:rsid w:val="00A85337"/>
    <w:pPr>
      <w:spacing w:after="100"/>
    </w:pPr>
    <w:rPr>
      <w:rFonts w:ascii="Times New Roman" w:eastAsia="Times New Roman" w:hAnsi="Times New Roman"/>
    </w:rPr>
  </w:style>
  <w:style w:type="paragraph" w:styleId="TOC2">
    <w:name w:val="toc 2"/>
    <w:basedOn w:val="Normal"/>
    <w:next w:val="Normal"/>
    <w:autoRedefine/>
    <w:uiPriority w:val="39"/>
    <w:unhideWhenUsed/>
    <w:rsid w:val="00A85337"/>
    <w:pPr>
      <w:spacing w:after="100"/>
      <w:ind w:left="240"/>
    </w:pPr>
    <w:rPr>
      <w:rFonts w:ascii="Times New Roman" w:eastAsia="Times New Roman" w:hAnsi="Times New Roman"/>
    </w:rPr>
  </w:style>
  <w:style w:type="paragraph" w:styleId="TOC3">
    <w:name w:val="toc 3"/>
    <w:basedOn w:val="Normal"/>
    <w:next w:val="Normal"/>
    <w:autoRedefine/>
    <w:uiPriority w:val="39"/>
    <w:unhideWhenUsed/>
    <w:rsid w:val="00A85337"/>
    <w:pPr>
      <w:spacing w:after="100"/>
      <w:ind w:left="480"/>
    </w:pPr>
    <w:rPr>
      <w:rFonts w:ascii="Times New Roman" w:eastAsia="Times New Roman" w:hAnsi="Times New Roman"/>
    </w:rPr>
  </w:style>
  <w:style w:type="paragraph" w:styleId="TOC4">
    <w:name w:val="toc 4"/>
    <w:basedOn w:val="Normal"/>
    <w:next w:val="Normal"/>
    <w:autoRedefine/>
    <w:uiPriority w:val="39"/>
    <w:unhideWhenUsed/>
    <w:rsid w:val="00A85337"/>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85337"/>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85337"/>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85337"/>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85337"/>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85337"/>
    <w:pPr>
      <w:spacing w:after="100" w:line="259" w:lineRule="auto"/>
      <w:ind w:left="1760"/>
    </w:pPr>
    <w:rPr>
      <w:rFonts w:asciiTheme="minorHAnsi" w:eastAsiaTheme="minorEastAsia" w:hAnsiTheme="minorHAnsi" w:cstheme="minorBidi"/>
      <w:sz w:val="22"/>
      <w:szCs w:val="22"/>
    </w:rPr>
  </w:style>
  <w:style w:type="character" w:customStyle="1" w:styleId="UnresolvedMention1">
    <w:name w:val="Unresolved Mention1"/>
    <w:basedOn w:val="DefaultParagraphFont"/>
    <w:uiPriority w:val="99"/>
    <w:semiHidden/>
    <w:unhideWhenUsed/>
    <w:rsid w:val="00A85337"/>
    <w:rPr>
      <w:color w:val="605E5C"/>
      <w:shd w:val="clear" w:color="auto" w:fill="E1DFDD"/>
    </w:rPr>
  </w:style>
  <w:style w:type="paragraph" w:styleId="Subtitle">
    <w:name w:val="Subtitle"/>
    <w:basedOn w:val="Normal"/>
    <w:next w:val="Normal"/>
    <w:link w:val="SubtitleChar"/>
    <w:rsid w:val="00A8533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A85337"/>
    <w:rPr>
      <w:rFonts w:ascii="Georgia" w:eastAsia="Georgia" w:hAnsi="Georgia" w:cs="Georgia"/>
      <w:i/>
      <w:color w:val="666666"/>
      <w:sz w:val="48"/>
      <w:szCs w:val="48"/>
    </w:rPr>
  </w:style>
  <w:style w:type="table" w:customStyle="1" w:styleId="4">
    <w:name w:val="4"/>
    <w:basedOn w:val="TableNormal"/>
    <w:rsid w:val="00A85337"/>
    <w:pPr>
      <w:spacing w:after="0" w:line="240" w:lineRule="auto"/>
    </w:pPr>
    <w:rPr>
      <w:rFonts w:eastAsia="Times New Roman"/>
      <w:szCs w:val="24"/>
    </w:rPr>
    <w:tblPr>
      <w:tblStyleRowBandSize w:val="1"/>
      <w:tblStyleColBandSize w:val="1"/>
      <w:tblInd w:w="0" w:type="dxa"/>
      <w:tblCellMar>
        <w:top w:w="0" w:type="dxa"/>
        <w:left w:w="108" w:type="dxa"/>
        <w:bottom w:w="0" w:type="dxa"/>
        <w:right w:w="108" w:type="dxa"/>
      </w:tblCellMar>
    </w:tblPr>
  </w:style>
  <w:style w:type="table" w:customStyle="1" w:styleId="3">
    <w:name w:val="3"/>
    <w:basedOn w:val="TableNormal"/>
    <w:rsid w:val="00A85337"/>
    <w:pPr>
      <w:spacing w:after="0" w:line="240" w:lineRule="auto"/>
    </w:pPr>
    <w:rPr>
      <w:rFonts w:eastAsia="Times New Roman"/>
      <w:szCs w:val="24"/>
    </w:rPr>
    <w:tblPr>
      <w:tblStyleRowBandSize w:val="1"/>
      <w:tblStyleColBandSize w:val="1"/>
      <w:tblInd w:w="0" w:type="dxa"/>
      <w:tblCellMar>
        <w:top w:w="100" w:type="dxa"/>
        <w:left w:w="100" w:type="dxa"/>
        <w:bottom w:w="100" w:type="dxa"/>
        <w:right w:w="100" w:type="dxa"/>
      </w:tblCellMar>
    </w:tblPr>
  </w:style>
  <w:style w:type="table" w:customStyle="1" w:styleId="2">
    <w:name w:val="2"/>
    <w:basedOn w:val="TableNormal"/>
    <w:rsid w:val="00A85337"/>
    <w:pPr>
      <w:spacing w:after="0" w:line="240" w:lineRule="auto"/>
    </w:pPr>
    <w:rPr>
      <w:rFonts w:eastAsia="Times New Roman"/>
      <w:szCs w:val="24"/>
    </w:rPr>
    <w:tblPr>
      <w:tblStyleRowBandSize w:val="1"/>
      <w:tblStyleColBandSize w:val="1"/>
      <w:tblInd w:w="0" w:type="dxa"/>
      <w:tblCellMar>
        <w:top w:w="100" w:type="dxa"/>
        <w:left w:w="100" w:type="dxa"/>
        <w:bottom w:w="100" w:type="dxa"/>
        <w:right w:w="100" w:type="dxa"/>
      </w:tblCellMar>
    </w:tblPr>
  </w:style>
  <w:style w:type="table" w:customStyle="1" w:styleId="1">
    <w:name w:val="1"/>
    <w:basedOn w:val="TableNormal"/>
    <w:rsid w:val="00A85337"/>
    <w:pPr>
      <w:spacing w:after="0" w:line="240" w:lineRule="auto"/>
    </w:pPr>
    <w:rPr>
      <w:rFonts w:eastAsia="Times New Roman"/>
      <w:szCs w:val="24"/>
    </w:rPr>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sid w:val="00A85337"/>
    <w:rPr>
      <w:rFonts w:ascii="Times New Roman" w:eastAsia="Times New Roman" w:hAnsi="Times New Roman"/>
    </w:rPr>
  </w:style>
  <w:style w:type="character" w:customStyle="1" w:styleId="CommentTextChar">
    <w:name w:val="Comment Text Char"/>
    <w:basedOn w:val="DefaultParagraphFont"/>
    <w:link w:val="CommentText"/>
    <w:uiPriority w:val="99"/>
    <w:semiHidden/>
    <w:rsid w:val="00A85337"/>
    <w:rPr>
      <w:rFonts w:eastAsia="Times New Roman"/>
      <w:szCs w:val="24"/>
    </w:rPr>
  </w:style>
  <w:style w:type="character" w:styleId="CommentReference">
    <w:name w:val="annotation reference"/>
    <w:basedOn w:val="DefaultParagraphFont"/>
    <w:uiPriority w:val="99"/>
    <w:semiHidden/>
    <w:unhideWhenUsed/>
    <w:rsid w:val="00A85337"/>
    <w:rPr>
      <w:sz w:val="18"/>
      <w:szCs w:val="18"/>
    </w:rPr>
  </w:style>
  <w:style w:type="paragraph" w:styleId="CommentSubject">
    <w:name w:val="annotation subject"/>
    <w:basedOn w:val="CommentText"/>
    <w:next w:val="CommentText"/>
    <w:link w:val="CommentSubjectChar"/>
    <w:uiPriority w:val="99"/>
    <w:semiHidden/>
    <w:unhideWhenUsed/>
    <w:rsid w:val="00A85337"/>
    <w:rPr>
      <w:b/>
      <w:bCs/>
      <w:sz w:val="20"/>
      <w:szCs w:val="20"/>
    </w:rPr>
  </w:style>
  <w:style w:type="character" w:customStyle="1" w:styleId="CommentSubjectChar">
    <w:name w:val="Comment Subject Char"/>
    <w:basedOn w:val="CommentTextChar"/>
    <w:link w:val="CommentSubject"/>
    <w:uiPriority w:val="99"/>
    <w:semiHidden/>
    <w:rsid w:val="00A85337"/>
    <w:rPr>
      <w:b/>
      <w:bCs/>
      <w:sz w:val="20"/>
    </w:rPr>
  </w:style>
  <w:style w:type="character" w:customStyle="1" w:styleId="UnresolvedMention2">
    <w:name w:val="Unresolved Mention2"/>
    <w:basedOn w:val="DefaultParagraphFont"/>
    <w:uiPriority w:val="99"/>
    <w:semiHidden/>
    <w:unhideWhenUsed/>
    <w:rsid w:val="00A85337"/>
    <w:rPr>
      <w:color w:val="605E5C"/>
      <w:shd w:val="clear" w:color="auto" w:fill="E1DFDD"/>
    </w:rPr>
  </w:style>
  <w:style w:type="paragraph" w:styleId="Revision">
    <w:name w:val="Revision"/>
    <w:hidden/>
    <w:uiPriority w:val="99"/>
    <w:semiHidden/>
    <w:rsid w:val="00A85337"/>
    <w:pPr>
      <w:spacing w:after="0" w:line="240" w:lineRule="auto"/>
    </w:pPr>
    <w:rPr>
      <w:rFonts w:eastAsia="Times New Roman"/>
      <w:szCs w:val="24"/>
    </w:rPr>
  </w:style>
  <w:style w:type="table" w:customStyle="1" w:styleId="GridTable4Accent1">
    <w:name w:val="Grid Table 4 Accent 1"/>
    <w:basedOn w:val="TableNormal"/>
    <w:uiPriority w:val="49"/>
    <w:rsid w:val="00A85337"/>
    <w:pPr>
      <w:spacing w:after="0" w:line="240" w:lineRule="auto"/>
    </w:pPr>
    <w:rPr>
      <w:rFonts w:eastAsia="Times New Roman"/>
      <w:szCs w:val="24"/>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r="http://schemas.openxmlformats.org/officeDocument/2006/relationships" xmlns:w="http://schemas.openxmlformats.org/wordprocessingml/2006/main">
  <w:divs>
    <w:div w:id="438185436">
      <w:bodyDiv w:val="1"/>
      <w:marLeft w:val="0"/>
      <w:marRight w:val="0"/>
      <w:marTop w:val="0"/>
      <w:marBottom w:val="0"/>
      <w:divBdr>
        <w:top w:val="none" w:sz="0" w:space="0" w:color="auto"/>
        <w:left w:val="none" w:sz="0" w:space="0" w:color="auto"/>
        <w:bottom w:val="none" w:sz="0" w:space="0" w:color="auto"/>
        <w:right w:val="none" w:sz="0" w:space="0" w:color="auto"/>
      </w:divBdr>
      <w:divsChild>
        <w:div w:id="98792961">
          <w:marLeft w:val="0"/>
          <w:marRight w:val="0"/>
          <w:marTop w:val="0"/>
          <w:marBottom w:val="0"/>
          <w:divBdr>
            <w:top w:val="none" w:sz="0" w:space="0" w:color="auto"/>
            <w:left w:val="none" w:sz="0" w:space="0" w:color="auto"/>
            <w:bottom w:val="none" w:sz="0" w:space="0" w:color="auto"/>
            <w:right w:val="none" w:sz="0" w:space="0" w:color="auto"/>
          </w:divBdr>
        </w:div>
        <w:div w:id="117574688">
          <w:marLeft w:val="0"/>
          <w:marRight w:val="0"/>
          <w:marTop w:val="0"/>
          <w:marBottom w:val="0"/>
          <w:divBdr>
            <w:top w:val="none" w:sz="0" w:space="0" w:color="auto"/>
            <w:left w:val="none" w:sz="0" w:space="0" w:color="auto"/>
            <w:bottom w:val="none" w:sz="0" w:space="0" w:color="auto"/>
            <w:right w:val="none" w:sz="0" w:space="0" w:color="auto"/>
          </w:divBdr>
        </w:div>
        <w:div w:id="152961789">
          <w:marLeft w:val="0"/>
          <w:marRight w:val="0"/>
          <w:marTop w:val="0"/>
          <w:marBottom w:val="0"/>
          <w:divBdr>
            <w:top w:val="none" w:sz="0" w:space="0" w:color="auto"/>
            <w:left w:val="none" w:sz="0" w:space="0" w:color="auto"/>
            <w:bottom w:val="none" w:sz="0" w:space="0" w:color="auto"/>
            <w:right w:val="none" w:sz="0" w:space="0" w:color="auto"/>
          </w:divBdr>
        </w:div>
        <w:div w:id="306472865">
          <w:marLeft w:val="0"/>
          <w:marRight w:val="0"/>
          <w:marTop w:val="0"/>
          <w:marBottom w:val="0"/>
          <w:divBdr>
            <w:top w:val="none" w:sz="0" w:space="0" w:color="auto"/>
            <w:left w:val="none" w:sz="0" w:space="0" w:color="auto"/>
            <w:bottom w:val="none" w:sz="0" w:space="0" w:color="auto"/>
            <w:right w:val="none" w:sz="0" w:space="0" w:color="auto"/>
          </w:divBdr>
        </w:div>
        <w:div w:id="666322022">
          <w:marLeft w:val="0"/>
          <w:marRight w:val="0"/>
          <w:marTop w:val="0"/>
          <w:marBottom w:val="0"/>
          <w:divBdr>
            <w:top w:val="none" w:sz="0" w:space="0" w:color="auto"/>
            <w:left w:val="none" w:sz="0" w:space="0" w:color="auto"/>
            <w:bottom w:val="none" w:sz="0" w:space="0" w:color="auto"/>
            <w:right w:val="none" w:sz="0" w:space="0" w:color="auto"/>
          </w:divBdr>
        </w:div>
        <w:div w:id="758410281">
          <w:marLeft w:val="0"/>
          <w:marRight w:val="0"/>
          <w:marTop w:val="0"/>
          <w:marBottom w:val="0"/>
          <w:divBdr>
            <w:top w:val="none" w:sz="0" w:space="0" w:color="auto"/>
            <w:left w:val="none" w:sz="0" w:space="0" w:color="auto"/>
            <w:bottom w:val="none" w:sz="0" w:space="0" w:color="auto"/>
            <w:right w:val="none" w:sz="0" w:space="0" w:color="auto"/>
          </w:divBdr>
        </w:div>
        <w:div w:id="991757039">
          <w:marLeft w:val="0"/>
          <w:marRight w:val="0"/>
          <w:marTop w:val="0"/>
          <w:marBottom w:val="0"/>
          <w:divBdr>
            <w:top w:val="none" w:sz="0" w:space="0" w:color="auto"/>
            <w:left w:val="none" w:sz="0" w:space="0" w:color="auto"/>
            <w:bottom w:val="none" w:sz="0" w:space="0" w:color="auto"/>
            <w:right w:val="none" w:sz="0" w:space="0" w:color="auto"/>
          </w:divBdr>
        </w:div>
        <w:div w:id="1038511914">
          <w:marLeft w:val="0"/>
          <w:marRight w:val="0"/>
          <w:marTop w:val="0"/>
          <w:marBottom w:val="0"/>
          <w:divBdr>
            <w:top w:val="none" w:sz="0" w:space="0" w:color="auto"/>
            <w:left w:val="none" w:sz="0" w:space="0" w:color="auto"/>
            <w:bottom w:val="none" w:sz="0" w:space="0" w:color="auto"/>
            <w:right w:val="none" w:sz="0" w:space="0" w:color="auto"/>
          </w:divBdr>
        </w:div>
        <w:div w:id="1078752588">
          <w:marLeft w:val="0"/>
          <w:marRight w:val="0"/>
          <w:marTop w:val="0"/>
          <w:marBottom w:val="0"/>
          <w:divBdr>
            <w:top w:val="none" w:sz="0" w:space="0" w:color="auto"/>
            <w:left w:val="none" w:sz="0" w:space="0" w:color="auto"/>
            <w:bottom w:val="none" w:sz="0" w:space="0" w:color="auto"/>
            <w:right w:val="none" w:sz="0" w:space="0" w:color="auto"/>
          </w:divBdr>
        </w:div>
        <w:div w:id="1161235745">
          <w:marLeft w:val="0"/>
          <w:marRight w:val="0"/>
          <w:marTop w:val="0"/>
          <w:marBottom w:val="0"/>
          <w:divBdr>
            <w:top w:val="none" w:sz="0" w:space="0" w:color="auto"/>
            <w:left w:val="none" w:sz="0" w:space="0" w:color="auto"/>
            <w:bottom w:val="none" w:sz="0" w:space="0" w:color="auto"/>
            <w:right w:val="none" w:sz="0" w:space="0" w:color="auto"/>
          </w:divBdr>
        </w:div>
        <w:div w:id="1223297628">
          <w:marLeft w:val="0"/>
          <w:marRight w:val="0"/>
          <w:marTop w:val="0"/>
          <w:marBottom w:val="0"/>
          <w:divBdr>
            <w:top w:val="none" w:sz="0" w:space="0" w:color="auto"/>
            <w:left w:val="none" w:sz="0" w:space="0" w:color="auto"/>
            <w:bottom w:val="none" w:sz="0" w:space="0" w:color="auto"/>
            <w:right w:val="none" w:sz="0" w:space="0" w:color="auto"/>
          </w:divBdr>
        </w:div>
        <w:div w:id="1334529028">
          <w:marLeft w:val="0"/>
          <w:marRight w:val="0"/>
          <w:marTop w:val="0"/>
          <w:marBottom w:val="0"/>
          <w:divBdr>
            <w:top w:val="none" w:sz="0" w:space="0" w:color="auto"/>
            <w:left w:val="none" w:sz="0" w:space="0" w:color="auto"/>
            <w:bottom w:val="none" w:sz="0" w:space="0" w:color="auto"/>
            <w:right w:val="none" w:sz="0" w:space="0" w:color="auto"/>
          </w:divBdr>
        </w:div>
        <w:div w:id="1350641925">
          <w:marLeft w:val="0"/>
          <w:marRight w:val="0"/>
          <w:marTop w:val="0"/>
          <w:marBottom w:val="0"/>
          <w:divBdr>
            <w:top w:val="none" w:sz="0" w:space="0" w:color="auto"/>
            <w:left w:val="none" w:sz="0" w:space="0" w:color="auto"/>
            <w:bottom w:val="none" w:sz="0" w:space="0" w:color="auto"/>
            <w:right w:val="none" w:sz="0" w:space="0" w:color="auto"/>
          </w:divBdr>
        </w:div>
        <w:div w:id="1909994932">
          <w:marLeft w:val="0"/>
          <w:marRight w:val="0"/>
          <w:marTop w:val="0"/>
          <w:marBottom w:val="0"/>
          <w:divBdr>
            <w:top w:val="none" w:sz="0" w:space="0" w:color="auto"/>
            <w:left w:val="none" w:sz="0" w:space="0" w:color="auto"/>
            <w:bottom w:val="none" w:sz="0" w:space="0" w:color="auto"/>
            <w:right w:val="none" w:sz="0" w:space="0" w:color="auto"/>
          </w:divBdr>
        </w:div>
        <w:div w:id="2004778367">
          <w:marLeft w:val="0"/>
          <w:marRight w:val="0"/>
          <w:marTop w:val="0"/>
          <w:marBottom w:val="0"/>
          <w:divBdr>
            <w:top w:val="none" w:sz="0" w:space="0" w:color="auto"/>
            <w:left w:val="none" w:sz="0" w:space="0" w:color="auto"/>
            <w:bottom w:val="none" w:sz="0" w:space="0" w:color="auto"/>
            <w:right w:val="none" w:sz="0" w:space="0" w:color="auto"/>
          </w:divBdr>
        </w:div>
      </w:divsChild>
    </w:div>
    <w:div w:id="875704428">
      <w:bodyDiv w:val="1"/>
      <w:marLeft w:val="0"/>
      <w:marRight w:val="0"/>
      <w:marTop w:val="0"/>
      <w:marBottom w:val="0"/>
      <w:divBdr>
        <w:top w:val="none" w:sz="0" w:space="0" w:color="auto"/>
        <w:left w:val="none" w:sz="0" w:space="0" w:color="auto"/>
        <w:bottom w:val="none" w:sz="0" w:space="0" w:color="auto"/>
        <w:right w:val="none" w:sz="0" w:space="0" w:color="auto"/>
      </w:divBdr>
      <w:divsChild>
        <w:div w:id="102186696">
          <w:marLeft w:val="0"/>
          <w:marRight w:val="0"/>
          <w:marTop w:val="0"/>
          <w:marBottom w:val="0"/>
          <w:divBdr>
            <w:top w:val="none" w:sz="0" w:space="0" w:color="auto"/>
            <w:left w:val="none" w:sz="0" w:space="0" w:color="auto"/>
            <w:bottom w:val="none" w:sz="0" w:space="0" w:color="auto"/>
            <w:right w:val="none" w:sz="0" w:space="0" w:color="auto"/>
          </w:divBdr>
        </w:div>
        <w:div w:id="430126212">
          <w:marLeft w:val="0"/>
          <w:marRight w:val="0"/>
          <w:marTop w:val="0"/>
          <w:marBottom w:val="0"/>
          <w:divBdr>
            <w:top w:val="none" w:sz="0" w:space="0" w:color="auto"/>
            <w:left w:val="none" w:sz="0" w:space="0" w:color="auto"/>
            <w:bottom w:val="none" w:sz="0" w:space="0" w:color="auto"/>
            <w:right w:val="none" w:sz="0" w:space="0" w:color="auto"/>
          </w:divBdr>
        </w:div>
      </w:divsChild>
    </w:div>
    <w:div w:id="1102606127">
      <w:bodyDiv w:val="1"/>
      <w:marLeft w:val="0"/>
      <w:marRight w:val="0"/>
      <w:marTop w:val="0"/>
      <w:marBottom w:val="0"/>
      <w:divBdr>
        <w:top w:val="none" w:sz="0" w:space="0" w:color="auto"/>
        <w:left w:val="none" w:sz="0" w:space="0" w:color="auto"/>
        <w:bottom w:val="none" w:sz="0" w:space="0" w:color="auto"/>
        <w:right w:val="none" w:sz="0" w:space="0" w:color="auto"/>
      </w:divBdr>
      <w:divsChild>
        <w:div w:id="728306989">
          <w:marLeft w:val="720"/>
          <w:marRight w:val="0"/>
          <w:marTop w:val="0"/>
          <w:marBottom w:val="0"/>
          <w:divBdr>
            <w:top w:val="none" w:sz="0" w:space="0" w:color="auto"/>
            <w:left w:val="none" w:sz="0" w:space="0" w:color="auto"/>
            <w:bottom w:val="none" w:sz="0" w:space="0" w:color="auto"/>
            <w:right w:val="none" w:sz="0" w:space="0" w:color="auto"/>
          </w:divBdr>
        </w:div>
        <w:div w:id="1107502547">
          <w:marLeft w:val="720"/>
          <w:marRight w:val="0"/>
          <w:marTop w:val="0"/>
          <w:marBottom w:val="0"/>
          <w:divBdr>
            <w:top w:val="none" w:sz="0" w:space="0" w:color="auto"/>
            <w:left w:val="none" w:sz="0" w:space="0" w:color="auto"/>
            <w:bottom w:val="none" w:sz="0" w:space="0" w:color="auto"/>
            <w:right w:val="none" w:sz="0" w:space="0" w:color="auto"/>
          </w:divBdr>
        </w:div>
        <w:div w:id="1281374323">
          <w:marLeft w:val="720"/>
          <w:marRight w:val="0"/>
          <w:marTop w:val="0"/>
          <w:marBottom w:val="0"/>
          <w:divBdr>
            <w:top w:val="none" w:sz="0" w:space="0" w:color="auto"/>
            <w:left w:val="none" w:sz="0" w:space="0" w:color="auto"/>
            <w:bottom w:val="none" w:sz="0" w:space="0" w:color="auto"/>
            <w:right w:val="none" w:sz="0" w:space="0" w:color="auto"/>
          </w:divBdr>
        </w:div>
        <w:div w:id="381441412">
          <w:marLeft w:val="720"/>
          <w:marRight w:val="0"/>
          <w:marTop w:val="0"/>
          <w:marBottom w:val="0"/>
          <w:divBdr>
            <w:top w:val="none" w:sz="0" w:space="0" w:color="auto"/>
            <w:left w:val="none" w:sz="0" w:space="0" w:color="auto"/>
            <w:bottom w:val="none" w:sz="0" w:space="0" w:color="auto"/>
            <w:right w:val="none" w:sz="0" w:space="0" w:color="auto"/>
          </w:divBdr>
        </w:div>
      </w:divsChild>
    </w:div>
    <w:div w:id="1274478648">
      <w:bodyDiv w:val="1"/>
      <w:marLeft w:val="0"/>
      <w:marRight w:val="0"/>
      <w:marTop w:val="0"/>
      <w:marBottom w:val="0"/>
      <w:divBdr>
        <w:top w:val="none" w:sz="0" w:space="0" w:color="auto"/>
        <w:left w:val="none" w:sz="0" w:space="0" w:color="auto"/>
        <w:bottom w:val="none" w:sz="0" w:space="0" w:color="auto"/>
        <w:right w:val="none" w:sz="0" w:space="0" w:color="auto"/>
      </w:divBdr>
    </w:div>
    <w:div w:id="140413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hyperlink" Target="mailto:my_tran@einsteincharterschools.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260F5-AE26-CD4E-9098-F68F923B6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1747</Words>
  <Characters>9963</Characters>
  <Application>Microsoft Macintosh Word</Application>
  <DocSecurity>0</DocSecurity>
  <Lines>83</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Einstein Einstein</cp:lastModifiedBy>
  <cp:revision>2</cp:revision>
  <cp:lastPrinted>2020-03-13T18:56:00Z</cp:lastPrinted>
  <dcterms:created xsi:type="dcterms:W3CDTF">2020-10-09T12:01:00Z</dcterms:created>
  <dcterms:modified xsi:type="dcterms:W3CDTF">2020-10-09T12:01:00Z</dcterms:modified>
</cp:coreProperties>
</file>